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5BC9C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sz w:val="26"/>
          <w:lang w:val="ru-RU"/>
        </w:rPr>
        <w:t>МИНИСТЕРСТВО НАУКИ И ВЫСШЕГО ОБРАЗОВАНИЯ РОССИЙСКОЙ ФЕДЕРАЦИИ</w:t>
      </w:r>
    </w:p>
    <w:p w14:paraId="51D18FF3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sz w:val="26"/>
          <w:lang w:val="ru-RU"/>
        </w:rPr>
        <w:t>САНКТ-ПЕТЕРБУРГСКИЙ ПОЛИТЕХНИЧЕСКИЙ УНИВЕРСИТЕТ ПЕТРА ВЕЛИКОГО</w:t>
      </w:r>
    </w:p>
    <w:p w14:paraId="6F8C50F7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sz w:val="24"/>
          <w:lang w:val="ru-RU"/>
        </w:rPr>
        <w:t>Институт промышленного менеджмента, экономики и торговли</w:t>
      </w:r>
    </w:p>
    <w:p w14:paraId="750AFEF3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sz w:val="24"/>
          <w:lang w:val="ru-RU"/>
        </w:rPr>
        <w:t>Высшая школа государственного управления</w:t>
      </w:r>
    </w:p>
    <w:p w14:paraId="41E3ADC8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br/>
      </w:r>
      <w:r w:rsidRPr="009A506A">
        <w:rPr>
          <w:rFonts w:cs="Times New Roman"/>
          <w:b/>
          <w:lang w:val="ru-RU"/>
        </w:rPr>
        <w:br/>
        <w:t>МЕТОДИЧЕСКИЕ РЕКОМЕНДАЦИИ</w:t>
      </w:r>
    </w:p>
    <w:p w14:paraId="568EB516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t>ПО НАПИСАНИЮ ВЫПУСКНОЙ КВАЛИФИКАЦИОННОЙ РАБОТЫ СПЕЦИАЛИСТА</w:t>
      </w:r>
    </w:p>
    <w:p w14:paraId="3BC5E841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br/>
        <w:t>СПЕЦИАЛЬНОСТЬ</w:t>
      </w:r>
    </w:p>
    <w:p w14:paraId="326BE898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t>38.05.01 ЭКОНОМИЧЕСКАЯ БЕЗОПАСНОСТЬ</w:t>
      </w:r>
    </w:p>
    <w:p w14:paraId="70C6E708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br/>
        <w:t>СПЕЦИАЛИЗАЦИИ</w:t>
      </w:r>
    </w:p>
    <w:p w14:paraId="199A199E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t>38.05.01_01 ЭКОНОМИКО-ПРАВОВОЕ ОБЕСПЕЧЕНИЕ ЭКОНОМИЧЕСКОЙ БЕЗОПАСНОСТИ</w:t>
      </w:r>
    </w:p>
    <w:p w14:paraId="47D571AE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t>38.05.01_04 СУДЕБНАЯ ЭКОНОМИЧЕСКАЯ ЭКСПЕРТИЗА</w:t>
      </w:r>
    </w:p>
    <w:p w14:paraId="6276EB4A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Для использования в 2026/2027 учебном году</w:t>
      </w:r>
    </w:p>
    <w:p w14:paraId="072D4FE0" w14:textId="77777777" w:rsidR="009A506A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</w:r>
      <w:r w:rsidRPr="009A506A">
        <w:rPr>
          <w:rFonts w:cs="Times New Roman"/>
          <w:lang w:val="ru-RU"/>
        </w:rPr>
        <w:br/>
      </w:r>
    </w:p>
    <w:p w14:paraId="705DFD9E" w14:textId="77777777" w:rsidR="009A506A" w:rsidRPr="009A506A" w:rsidRDefault="009A506A">
      <w:pPr>
        <w:ind w:firstLine="0"/>
        <w:jc w:val="center"/>
        <w:rPr>
          <w:rFonts w:cs="Times New Roman"/>
          <w:lang w:val="ru-RU"/>
        </w:rPr>
      </w:pPr>
    </w:p>
    <w:p w14:paraId="60D78DE8" w14:textId="77777777" w:rsidR="009A506A" w:rsidRPr="009A506A" w:rsidRDefault="009A506A">
      <w:pPr>
        <w:ind w:firstLine="0"/>
        <w:jc w:val="center"/>
        <w:rPr>
          <w:rFonts w:cs="Times New Roman"/>
          <w:lang w:val="ru-RU"/>
        </w:rPr>
      </w:pPr>
    </w:p>
    <w:p w14:paraId="486BF2B2" w14:textId="77777777" w:rsidR="009A506A" w:rsidRPr="009A506A" w:rsidRDefault="009A506A">
      <w:pPr>
        <w:ind w:firstLine="0"/>
        <w:jc w:val="center"/>
        <w:rPr>
          <w:rFonts w:cs="Times New Roman"/>
          <w:lang w:val="ru-RU"/>
        </w:rPr>
      </w:pPr>
    </w:p>
    <w:p w14:paraId="704A6257" w14:textId="77777777" w:rsidR="009A506A" w:rsidRPr="009A506A" w:rsidRDefault="009A506A">
      <w:pPr>
        <w:ind w:firstLine="0"/>
        <w:jc w:val="center"/>
        <w:rPr>
          <w:rFonts w:cs="Times New Roman"/>
          <w:lang w:val="ru-RU"/>
        </w:rPr>
      </w:pPr>
    </w:p>
    <w:p w14:paraId="70AB8EFA" w14:textId="77777777" w:rsidR="009A506A" w:rsidRPr="009A506A" w:rsidRDefault="009A506A">
      <w:pPr>
        <w:ind w:firstLine="0"/>
        <w:jc w:val="center"/>
        <w:rPr>
          <w:rFonts w:cs="Times New Roman"/>
          <w:lang w:val="ru-RU"/>
        </w:rPr>
      </w:pPr>
    </w:p>
    <w:p w14:paraId="0098F1E7" w14:textId="77777777" w:rsidR="009A506A" w:rsidRPr="009A506A" w:rsidRDefault="009A506A">
      <w:pPr>
        <w:ind w:firstLine="0"/>
        <w:jc w:val="center"/>
        <w:rPr>
          <w:rFonts w:cs="Times New Roman"/>
          <w:lang w:val="ru-RU"/>
        </w:rPr>
      </w:pPr>
    </w:p>
    <w:p w14:paraId="0684DFBF" w14:textId="77777777" w:rsidR="009A506A" w:rsidRPr="009A506A" w:rsidRDefault="009A506A">
      <w:pPr>
        <w:ind w:firstLine="0"/>
        <w:jc w:val="center"/>
        <w:rPr>
          <w:rFonts w:cs="Times New Roman"/>
          <w:lang w:val="ru-RU"/>
        </w:rPr>
      </w:pPr>
    </w:p>
    <w:p w14:paraId="3288580A" w14:textId="77777777" w:rsidR="009A506A" w:rsidRPr="009A506A" w:rsidRDefault="009A506A">
      <w:pPr>
        <w:ind w:firstLine="0"/>
        <w:jc w:val="center"/>
        <w:rPr>
          <w:rFonts w:cs="Times New Roman"/>
          <w:lang w:val="ru-RU"/>
        </w:rPr>
      </w:pPr>
    </w:p>
    <w:p w14:paraId="33A638B4" w14:textId="77777777" w:rsidR="009A506A" w:rsidRPr="009A506A" w:rsidRDefault="009A506A">
      <w:pPr>
        <w:ind w:firstLine="0"/>
        <w:jc w:val="center"/>
        <w:rPr>
          <w:rFonts w:cs="Times New Roman"/>
          <w:lang w:val="ru-RU"/>
        </w:rPr>
      </w:pPr>
    </w:p>
    <w:p w14:paraId="0ADA2D5E" w14:textId="77777777" w:rsidR="009A506A" w:rsidRPr="009A506A" w:rsidRDefault="009A506A">
      <w:pPr>
        <w:ind w:firstLine="0"/>
        <w:jc w:val="center"/>
        <w:rPr>
          <w:rFonts w:cs="Times New Roman"/>
          <w:lang w:val="ru-RU"/>
        </w:rPr>
      </w:pPr>
    </w:p>
    <w:p w14:paraId="6F0B346B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Санкт-Петербург</w:t>
      </w:r>
      <w:r w:rsidRPr="009A506A">
        <w:rPr>
          <w:rFonts w:cs="Times New Roman"/>
          <w:lang w:val="ru-RU"/>
        </w:rPr>
        <w:br/>
        <w:t>2026</w:t>
      </w:r>
    </w:p>
    <w:p w14:paraId="4DD3C741" w14:textId="49675E0B" w:rsidR="003F738D" w:rsidRPr="001F05C4" w:rsidRDefault="00F116FC" w:rsidP="001F05C4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 w:type="page"/>
      </w:r>
    </w:p>
    <w:sdt>
      <w:sdtPr>
        <w:rPr>
          <w:rFonts w:ascii="Times New Roman" w:eastAsia="Times New Roman" w:hAnsi="Times New Roman" w:cstheme="minorBidi"/>
          <w:b w:val="0"/>
          <w:bCs w:val="0"/>
          <w:caps w:val="0"/>
          <w:szCs w:val="22"/>
          <w:lang w:val="ru-RU"/>
        </w:rPr>
        <w:id w:val="-2108189647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2608DB8F" w14:textId="027A5B97" w:rsidR="007D5213" w:rsidRPr="007D5213" w:rsidRDefault="007D5213">
          <w:pPr>
            <w:pStyle w:val="aff"/>
            <w:rPr>
              <w:rFonts w:ascii="Times New Roman" w:hAnsi="Times New Roman" w:cs="Times New Roman"/>
            </w:rPr>
          </w:pPr>
          <w:r w:rsidRPr="007D5213">
            <w:rPr>
              <w:rFonts w:ascii="Times New Roman" w:hAnsi="Times New Roman" w:cs="Times New Roman"/>
              <w:lang w:val="ru-RU"/>
            </w:rPr>
            <w:t>СОДЕРЖАНИЕ</w:t>
          </w:r>
        </w:p>
        <w:p w14:paraId="6FBF0806" w14:textId="41D21944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907115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3B655" w14:textId="651A37D2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16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ОПРЕДЕЛЕНИЯ, ОБОЗНАЧЕНИЯ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6A0F0" w14:textId="1E9AA346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17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1 ОБЩИЕ ТРЕБОВАНИЯ К ВЫПУСКНОЙ КВАЛИФИКАЦИОННОЙ РАБОТЕ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A8EAA8" w14:textId="7D3605A7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18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1.1 Назначение и признаки качественной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3F1636" w14:textId="6D300AEB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19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1.2 Преемственность этапов подготовки отчетов по практикам и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43CDA9" w14:textId="3E8B1852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20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1.3 Выбор темы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35C781" w14:textId="57D61C90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21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1.4 Рекомендуемый объем и структура ВКР специалиста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33640C" w14:textId="75A4090D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22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2 СОДЕРЖАНИЕ ВКР ПО СПЕЦИАЛИЗАЦИИ 38.05.01_01 ЭКОНОМИКО-ПРАВОВОЕ ОБЕСПЕЧЕНИЕ ЭКОНОМИЧЕСКОЙ БЕЗОПАСНОСТИ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920570" w14:textId="631E2445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23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2.1 Профессиональная направленность и компетентностные результаты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E774CE" w14:textId="1A8C3976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24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2.2 Требования к первому разделу ВКР на основе результатов научно-исследовательской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8B184" w14:textId="3C5E1337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25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2.3 Требования ко второму разделу ВКР на основе результатов производственной практики по профилю профессиональной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3EF504" w14:textId="236DD8FB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26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2.4 Требования к третьему разделу ВКР на основе результатов преддипломной практики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A5425" w14:textId="2198F4A8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27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3 СОДЕРЖАНИЕ ВКР ПО СПЕЦИАЛИЗАЦИИ 38.05.01_04 СУДЕБНАЯ ЭКОНОМИЧЕСКАЯ ЭКСПЕРТИЗА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8B0A66" w14:textId="6CDA27E4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28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3.1 Профессиональная направленность и компетентностные результаты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AC7BE" w14:textId="084FA562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29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3.2 Требования к первому разделу ВКР на основе результатов научно-исследовательской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6D91F4" w14:textId="51A597D8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30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3.3 Требования ко второму разделу ВКР на основе результатов производственной практики по профилю профессиональной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4ED86" w14:textId="4D7BB153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31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3.4 Требования к третьему разделу ВКР на основе результатов прохождения преддипломной практики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8E3C7" w14:textId="760D0BE3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32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4 ТРЕБОВАНИЯ К ОФОРМЛЕНИЮ, ИСТОЧНИКАМ И АКАДЕМИЧЕСКОЙ ДОБРОСОВЕСТНОСТИ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6728AE" w14:textId="0B855057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33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5 ОРГАНИЗАЦИЯ РАБОТЫ И ПОДГОТОВКА К ЗАЩИТЕ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905774" w14:textId="1F3EA916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34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5.1 Требования к заданию на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77D87B" w14:textId="7D4D5A83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35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5.2 Доклад и презентация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B8AA45" w14:textId="66B8BCB9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36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5.3 Критерии оценивания ВКР и ее защиты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68ECC4" w14:textId="26B84F43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37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СПИСОК ИСПОЛЬЗОВАННЫХ ИСТОЧНИКОВ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4FCA90" w14:textId="60FC0CC9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38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ПРИЛОЖЕНИЕ А. ПЕРЕЧЕНЬ ПРИМЕРНЫХ ТЕМ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AA1FE" w14:textId="74A78A7A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39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А.1 Темы для специализации 38.05.01_01 «Экономико-правовое обеспечение экономической безопасности»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C58982" w14:textId="7A9E2FB5" w:rsidR="007D5213" w:rsidRDefault="007D5213" w:rsidP="007D5213">
          <w:pPr>
            <w:pStyle w:val="2c"/>
            <w:tabs>
              <w:tab w:val="right" w:leader="dot" w:pos="9628"/>
            </w:tabs>
            <w:spacing w:after="0"/>
            <w:ind w:left="0"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40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А.2 Темы для специализации 38.05.01_04 «Судебная экономическая экспертиза»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390564" w14:textId="31227AB3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41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ПРИЛОЖЕНИЕ Б ПРИМЕР ЗАДАНИЯ НА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90738A" w14:textId="1F3DA85A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42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ПРИЛОЖЕНИЕ В ПРИМЕР ЗАДАНИЯ НА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AD6767" w14:textId="120E55C6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43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ПРИЛОЖЕНИЕ Г ПРИМЕР ЗАДАНИЯ НА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64A4F9" w14:textId="71083B54" w:rsidR="007D5213" w:rsidRDefault="007D5213" w:rsidP="007D5213">
          <w:pPr>
            <w:pStyle w:val="14"/>
            <w:tabs>
              <w:tab w:val="right" w:leader="dot" w:pos="9628"/>
            </w:tabs>
            <w:spacing w:after="0"/>
            <w:ind w:firstLine="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0907144" w:history="1">
            <w:r w:rsidRPr="00C0232F">
              <w:rPr>
                <w:rStyle w:val="aff8"/>
                <w:rFonts w:cs="Times New Roman"/>
                <w:noProof/>
                <w:lang w:val="ru-RU"/>
              </w:rPr>
              <w:t>ПРИЛОЖЕНИЕ Д ПРИМЕР ЗАДАНИЯ НА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_Toc240907144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B6B4C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DBD597" w14:textId="69E0302A" w:rsidR="007D5213" w:rsidRDefault="007D5213" w:rsidP="007D5213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508FDF28" w14:textId="77777777" w:rsidR="00995D8B" w:rsidRDefault="00995D8B">
      <w:pPr>
        <w:tabs>
          <w:tab w:val="right" w:leader="dot" w:pos="9354"/>
        </w:tabs>
        <w:spacing w:after="20" w:line="240" w:lineRule="auto"/>
        <w:ind w:firstLine="0"/>
        <w:rPr>
          <w:rFonts w:cs="Times New Roman"/>
          <w:lang w:val="ru-RU"/>
        </w:rPr>
      </w:pPr>
    </w:p>
    <w:p w14:paraId="2BE24885" w14:textId="2304CDD7" w:rsidR="001F05C4" w:rsidRDefault="001F05C4">
      <w:pPr>
        <w:spacing w:after="200" w:line="276" w:lineRule="auto"/>
        <w:ind w:firstLine="0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3A70D381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0" w:name="_Toc240894988"/>
      <w:bookmarkStart w:id="1" w:name="_Toc240907115"/>
      <w:r w:rsidRPr="009A506A">
        <w:rPr>
          <w:rFonts w:ascii="Times New Roman" w:hAnsi="Times New Roman" w:cs="Times New Roman"/>
          <w:lang w:val="ru-RU"/>
        </w:rPr>
        <w:lastRenderedPageBreak/>
        <w:t>ВВЕДЕНИЕ</w:t>
      </w:r>
      <w:bookmarkEnd w:id="0"/>
      <w:bookmarkEnd w:id="1"/>
    </w:p>
    <w:p w14:paraId="156ECAC4" w14:textId="77777777" w:rsidR="00C270B7" w:rsidRPr="009A506A" w:rsidRDefault="006C72A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М</w:t>
      </w:r>
      <w:r w:rsidRPr="009A506A">
        <w:rPr>
          <w:rFonts w:cs="Times New Roman"/>
          <w:lang w:val="ru-RU"/>
        </w:rPr>
        <w:t>етодические рекомендации устанавливают единый подход к выбору темы, планированию, содержанию, оформлению, проверке и защите выпускной квалификационной работы (ВКР) специалиста по специальности 38.05.01 «Экономическая безопасность» для специализаций 38.05.01_01 «Экономико-правовое обеспечение экономической безопасности» и 38.05.01_04 «Судебная экономическая экспертиза». Документ предназначен для обучающихся, руководителей ВКР, консультантов</w:t>
      </w:r>
      <w:r>
        <w:rPr>
          <w:rFonts w:cs="Times New Roman"/>
          <w:lang w:val="ru-RU"/>
        </w:rPr>
        <w:t xml:space="preserve"> и рецензентов. </w:t>
      </w:r>
    </w:p>
    <w:p w14:paraId="56657EF1" w14:textId="77777777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Цель рекомендаций </w:t>
      </w:r>
      <w:r w:rsidR="000D15DD">
        <w:rPr>
          <w:rFonts w:cs="Times New Roman"/>
          <w:lang w:val="ru-RU"/>
        </w:rPr>
        <w:t>-</w:t>
      </w:r>
      <w:r w:rsidRPr="009A506A">
        <w:rPr>
          <w:rFonts w:cs="Times New Roman"/>
          <w:lang w:val="ru-RU"/>
        </w:rPr>
        <w:t xml:space="preserve"> обеспечить подготовку самостоятельной, логически завершенной и практико-ориентированной ВКР, подтверждающей готовность выпускника решать профессиональные задачи в сфере экономической безопасности и соответствующей образовательному стандарту и локальным нормативным актам СПбПУ.</w:t>
      </w:r>
    </w:p>
    <w:p w14:paraId="0EC3D72B" w14:textId="77777777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Для достижения цели рекомендации решают следующие задачи:</w:t>
      </w:r>
    </w:p>
    <w:p w14:paraId="0A224A84" w14:textId="77777777" w:rsidR="00C270B7" w:rsidRPr="009A506A" w:rsidRDefault="00F116FC" w:rsidP="000D15DD">
      <w:pPr>
        <w:pStyle w:val="a0"/>
        <w:numPr>
          <w:ilvl w:val="0"/>
          <w:numId w:val="10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устанавливают связь результатов научно-исследовательской работы, производственной практики и преддипломной практики с тремя разделами ВКР;</w:t>
      </w:r>
    </w:p>
    <w:p w14:paraId="60915EC7" w14:textId="77777777" w:rsidR="00C270B7" w:rsidRPr="009A506A" w:rsidRDefault="00F116FC" w:rsidP="000D15DD">
      <w:pPr>
        <w:pStyle w:val="a0"/>
        <w:numPr>
          <w:ilvl w:val="0"/>
          <w:numId w:val="10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конкретизируют содержание ВКР с учетом профессиональных компетенций и специфики каждой специализации;</w:t>
      </w:r>
    </w:p>
    <w:p w14:paraId="43EDD44E" w14:textId="77777777" w:rsidR="00C270B7" w:rsidRPr="009A506A" w:rsidRDefault="00F116FC" w:rsidP="000D15DD">
      <w:pPr>
        <w:pStyle w:val="a0"/>
        <w:numPr>
          <w:ilvl w:val="0"/>
          <w:numId w:val="10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определяют требования к исследовательской, аналитической, экспертной и проектно-рекомендательной составляющим работы;</w:t>
      </w:r>
    </w:p>
    <w:p w14:paraId="15F69047" w14:textId="77777777" w:rsidR="00C270B7" w:rsidRPr="009A506A" w:rsidRDefault="00F116FC" w:rsidP="000D15DD">
      <w:pPr>
        <w:pStyle w:val="a0"/>
        <w:numPr>
          <w:ilvl w:val="0"/>
          <w:numId w:val="10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устанавливают требования к структуре, доказательности, информационной базе, оформлению, академической добросовестности и подготовке к защите;</w:t>
      </w:r>
    </w:p>
    <w:p w14:paraId="2F09A266" w14:textId="77777777" w:rsidR="00C270B7" w:rsidRPr="009A506A" w:rsidRDefault="00F116FC" w:rsidP="000D15DD">
      <w:pPr>
        <w:pStyle w:val="a0"/>
        <w:numPr>
          <w:ilvl w:val="0"/>
          <w:numId w:val="10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предлагают перечень тем и образцы заданий на ВКР.</w:t>
      </w:r>
    </w:p>
    <w:p w14:paraId="1FA7FC26" w14:textId="77777777" w:rsidR="00C270B7" w:rsidRPr="009A506A" w:rsidRDefault="00F116FC" w:rsidP="000D15DD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Рекомендации разработаны на основе следующих документов:</w:t>
      </w:r>
    </w:p>
    <w:p w14:paraId="0A80F029" w14:textId="77777777" w:rsidR="00C270B7" w:rsidRPr="009A506A" w:rsidRDefault="00F116FC" w:rsidP="000D15DD">
      <w:pPr>
        <w:pStyle w:val="a"/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Положение СПбПУ о государственной итоговой аттестации по образовательным программам высшего образования </w:t>
      </w:r>
      <w:r w:rsidR="000D15DD">
        <w:rPr>
          <w:rFonts w:cs="Times New Roman"/>
          <w:lang w:val="ru-RU"/>
        </w:rPr>
        <w:t>-</w:t>
      </w:r>
      <w:r w:rsidRPr="009A506A">
        <w:rPr>
          <w:rFonts w:cs="Times New Roman"/>
          <w:lang w:val="ru-RU"/>
        </w:rPr>
        <w:t xml:space="preserve"> программам бакалавриата, программам специалитета и программам магистратуры (редакция 2026 года)</w:t>
      </w:r>
      <w:r w:rsidR="006C72AD">
        <w:rPr>
          <w:rFonts w:cs="Times New Roman"/>
          <w:lang w:val="ru-RU"/>
        </w:rPr>
        <w:t>.</w:t>
      </w:r>
    </w:p>
    <w:p w14:paraId="0F8A0AC5" w14:textId="77777777" w:rsidR="00C270B7" w:rsidRPr="009A506A" w:rsidRDefault="00F116FC" w:rsidP="000D15DD">
      <w:pPr>
        <w:pStyle w:val="a"/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Регламент проверки на объем заимствования выпускных квалификационных работ обучающихся СПбПУ с помощью системы «Антиплагиат» (2026).</w:t>
      </w:r>
    </w:p>
    <w:p w14:paraId="3DCBF20C" w14:textId="77777777" w:rsidR="00C270B7" w:rsidRPr="009A506A" w:rsidRDefault="00F116FC" w:rsidP="000D15DD">
      <w:pPr>
        <w:pStyle w:val="a"/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Образовательный стандарт высшего образования СПбПУ по специальности 38.05.01 «Экономическая безопасность», квалификация «экономист».</w:t>
      </w:r>
    </w:p>
    <w:p w14:paraId="54117EF7" w14:textId="77777777" w:rsidR="00C270B7" w:rsidRPr="009A506A" w:rsidRDefault="00F116FC" w:rsidP="000D15DD">
      <w:pPr>
        <w:pStyle w:val="a"/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Требования к оформлению выпускных квалификационных работ, курсовых проектов (работ) и отчетов ИПМЭиТ.</w:t>
      </w:r>
    </w:p>
    <w:p w14:paraId="3E40A3F2" w14:textId="17A7972F" w:rsidR="00C270B7" w:rsidRPr="009A506A" w:rsidRDefault="00F116FC" w:rsidP="000D15DD">
      <w:pPr>
        <w:pStyle w:val="a"/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lastRenderedPageBreak/>
        <w:t>Методические указания к составлению отчета по производственной практике «Научно-исследовательская работа» для специальности 38.05.01</w:t>
      </w:r>
      <w:r w:rsidR="00296894">
        <w:rPr>
          <w:rFonts w:cs="Times New Roman"/>
          <w:lang w:val="ru-RU"/>
        </w:rPr>
        <w:t xml:space="preserve"> «Экономическая безопасность»</w:t>
      </w:r>
      <w:r w:rsidRPr="009A506A">
        <w:rPr>
          <w:rFonts w:cs="Times New Roman"/>
          <w:lang w:val="ru-RU"/>
        </w:rPr>
        <w:t>.</w:t>
      </w:r>
    </w:p>
    <w:p w14:paraId="50DE4910" w14:textId="09F281FD" w:rsidR="00C270B7" w:rsidRPr="009A506A" w:rsidRDefault="00F116FC" w:rsidP="000D15DD">
      <w:pPr>
        <w:pStyle w:val="a"/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Методические указания к составлению отчета по производственной практике «Практика по профилю профессиональной деятельности» для специальности 38.05.01</w:t>
      </w:r>
      <w:r w:rsidR="00296894" w:rsidRPr="00296894">
        <w:rPr>
          <w:rFonts w:cs="Times New Roman"/>
          <w:lang w:val="ru-RU"/>
        </w:rPr>
        <w:t xml:space="preserve"> </w:t>
      </w:r>
      <w:r w:rsidR="00296894">
        <w:rPr>
          <w:rFonts w:cs="Times New Roman"/>
          <w:lang w:val="ru-RU"/>
        </w:rPr>
        <w:t>«Экономическая безопасность».</w:t>
      </w:r>
    </w:p>
    <w:p w14:paraId="7AA5D5F5" w14:textId="42851DBB" w:rsidR="00C270B7" w:rsidRPr="009A506A" w:rsidRDefault="00F116FC" w:rsidP="000D15DD">
      <w:pPr>
        <w:pStyle w:val="a"/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Методические указания по преддипломной практике для специальности 38.05.0</w:t>
      </w:r>
      <w:r w:rsidR="00296894">
        <w:rPr>
          <w:rFonts w:cs="Times New Roman"/>
          <w:lang w:val="ru-RU"/>
        </w:rPr>
        <w:t>1 «Экономическая безопасность».</w:t>
      </w:r>
    </w:p>
    <w:p w14:paraId="470E0E77" w14:textId="77777777" w:rsidR="00C270B7" w:rsidRPr="00296894" w:rsidRDefault="00F116FC" w:rsidP="000D15DD">
      <w:pPr>
        <w:pStyle w:val="a"/>
        <w:ind w:left="0" w:firstLine="567"/>
        <w:rPr>
          <w:rFonts w:cs="Times New Roman"/>
          <w:lang w:val="ru-RU"/>
        </w:rPr>
      </w:pPr>
      <w:r w:rsidRPr="00296894">
        <w:rPr>
          <w:lang w:val="ru-RU"/>
        </w:rPr>
        <w:t>Программа государственной итоговой аттестации по образовательной программе 38.05.01_01 «Экономико-правовое обеспечение экономической безопасности».</w:t>
      </w:r>
    </w:p>
    <w:p w14:paraId="014DCBD1" w14:textId="77777777" w:rsidR="00C270B7" w:rsidRPr="00296894" w:rsidRDefault="00F116FC" w:rsidP="000D15DD">
      <w:pPr>
        <w:pStyle w:val="a"/>
        <w:ind w:left="0" w:firstLine="567"/>
        <w:rPr>
          <w:rFonts w:cs="Times New Roman"/>
          <w:lang w:val="ru-RU"/>
        </w:rPr>
      </w:pPr>
      <w:r w:rsidRPr="00296894">
        <w:rPr>
          <w:lang w:val="ru-RU"/>
        </w:rPr>
        <w:t>Программа государственной итоговой аттестации по образовательной программе 38.05.01_04 «Судебная экономическая экспертиза».</w:t>
      </w:r>
    </w:p>
    <w:p w14:paraId="2090C993" w14:textId="28408581" w:rsidR="00C270B7" w:rsidRPr="009A506A" w:rsidRDefault="00F116FC" w:rsidP="000D15DD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При изменении локальных нормативных актов СПбПУ применяются требования документов, действующих на дату представления ВКР. Сроки выдачи задания, загрузки материалов, проверки, нормоконтроля, рецензирования и защиты уточняются по программе ГИА и календарному графику.</w:t>
      </w:r>
    </w:p>
    <w:p w14:paraId="6D91CC2A" w14:textId="77777777" w:rsidR="000D15DD" w:rsidRDefault="000D15DD" w:rsidP="000D15DD">
      <w:pPr>
        <w:ind w:firstLine="0"/>
        <w:rPr>
          <w:rFonts w:cs="Times New Roman"/>
          <w:lang w:val="ru-RU"/>
        </w:rPr>
      </w:pPr>
    </w:p>
    <w:p w14:paraId="6184AF22" w14:textId="77777777" w:rsidR="00C270B7" w:rsidRPr="000D15DD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2" w:name="_Toc240894989"/>
      <w:bookmarkStart w:id="3" w:name="_Toc240907116"/>
      <w:r w:rsidRPr="000D15DD">
        <w:rPr>
          <w:rFonts w:ascii="Times New Roman" w:hAnsi="Times New Roman" w:cs="Times New Roman"/>
          <w:lang w:val="ru-RU"/>
        </w:rPr>
        <w:lastRenderedPageBreak/>
        <w:t>ОПРЕДЕЛЕНИЯ, ОБОЗНАЧЕНИЯ И СОКРАЩЕНИЯ</w:t>
      </w:r>
      <w:bookmarkEnd w:id="2"/>
      <w:bookmarkEnd w:id="3"/>
    </w:p>
    <w:p w14:paraId="3A3F8E08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ВКР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выпускная квалификационная работа</w:t>
      </w:r>
      <w:r>
        <w:rPr>
          <w:rFonts w:cs="Times New Roman"/>
          <w:lang w:val="ru-RU"/>
        </w:rPr>
        <w:t>,</w:t>
      </w:r>
    </w:p>
    <w:p w14:paraId="3338AB37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ГИА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государственная итоговая аттестация</w:t>
      </w:r>
      <w:r>
        <w:rPr>
          <w:rFonts w:cs="Times New Roman"/>
          <w:lang w:val="ru-RU"/>
        </w:rPr>
        <w:t>,</w:t>
      </w:r>
    </w:p>
    <w:p w14:paraId="200D1C72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ГЭК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государственная экзаменационная комиссия</w:t>
      </w:r>
      <w:r>
        <w:rPr>
          <w:rFonts w:cs="Times New Roman"/>
          <w:lang w:val="ru-RU"/>
        </w:rPr>
        <w:t>,</w:t>
      </w:r>
    </w:p>
    <w:p w14:paraId="3209157C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ИПМЭиТ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Институт промышленного менеджмента, экономики и торговли</w:t>
      </w:r>
      <w:r>
        <w:rPr>
          <w:rFonts w:cs="Times New Roman"/>
          <w:lang w:val="ru-RU"/>
        </w:rPr>
        <w:t>,</w:t>
      </w:r>
    </w:p>
    <w:p w14:paraId="218A083F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ВШГУ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Высшая школа государственного управления</w:t>
      </w:r>
      <w:r>
        <w:rPr>
          <w:rFonts w:cs="Times New Roman"/>
          <w:lang w:val="ru-RU"/>
        </w:rPr>
        <w:t>,</w:t>
      </w:r>
    </w:p>
    <w:p w14:paraId="476B1654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НИР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научно-исследовательская работа</w:t>
      </w:r>
      <w:r>
        <w:rPr>
          <w:rFonts w:cs="Times New Roman"/>
          <w:lang w:val="ru-RU"/>
        </w:rPr>
        <w:t>,</w:t>
      </w:r>
    </w:p>
    <w:p w14:paraId="72446C41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ОП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образовательная программа</w:t>
      </w:r>
      <w:r>
        <w:rPr>
          <w:rFonts w:cs="Times New Roman"/>
          <w:lang w:val="ru-RU"/>
        </w:rPr>
        <w:t>,</w:t>
      </w:r>
    </w:p>
    <w:p w14:paraId="45F9EE5A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СУОС ВО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образовательный стандарт высшего образования, самостоятельно устанавливаемый СПбПУ</w:t>
      </w:r>
      <w:r>
        <w:rPr>
          <w:rFonts w:cs="Times New Roman"/>
          <w:lang w:val="ru-RU"/>
        </w:rPr>
        <w:t>,</w:t>
      </w:r>
    </w:p>
    <w:p w14:paraId="2039CC89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ПК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профессиональная компетенция</w:t>
      </w:r>
      <w:r>
        <w:rPr>
          <w:rFonts w:cs="Times New Roman"/>
          <w:lang w:val="ru-RU"/>
        </w:rPr>
        <w:t>,</w:t>
      </w:r>
    </w:p>
    <w:p w14:paraId="64687571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ОПК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общепрофессиональная компетенция</w:t>
      </w:r>
      <w:r>
        <w:rPr>
          <w:rFonts w:cs="Times New Roman"/>
          <w:lang w:val="ru-RU"/>
        </w:rPr>
        <w:t>,</w:t>
      </w:r>
    </w:p>
    <w:p w14:paraId="166E4971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ПД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профессиональная деятельность</w:t>
      </w:r>
      <w:r>
        <w:rPr>
          <w:rFonts w:cs="Times New Roman"/>
          <w:lang w:val="ru-RU"/>
        </w:rPr>
        <w:t>,</w:t>
      </w:r>
    </w:p>
    <w:p w14:paraId="20044247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ЭБ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экономическая безопасность</w:t>
      </w:r>
      <w:r>
        <w:rPr>
          <w:rFonts w:cs="Times New Roman"/>
          <w:lang w:val="ru-RU"/>
        </w:rPr>
        <w:t>,</w:t>
      </w:r>
    </w:p>
    <w:p w14:paraId="5E6F698B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СВК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система внутреннего контроля</w:t>
      </w:r>
      <w:r>
        <w:rPr>
          <w:rFonts w:cs="Times New Roman"/>
          <w:lang w:val="ru-RU"/>
        </w:rPr>
        <w:t>,</w:t>
      </w:r>
    </w:p>
    <w:p w14:paraId="7330EBD5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ПОД/ФТ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противодействие легализации доходов, полученных преступным путем, и финансированию терроризма</w:t>
      </w:r>
      <w:r>
        <w:rPr>
          <w:rFonts w:cs="Times New Roman"/>
          <w:lang w:val="ru-RU"/>
        </w:rPr>
        <w:t>,</w:t>
      </w:r>
    </w:p>
    <w:p w14:paraId="36D451A0" w14:textId="77777777" w:rsidR="000D15DD" w:rsidRPr="000D15DD" w:rsidRDefault="000D15DD" w:rsidP="000D15DD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СЭЭ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судебная экономическая экспертиза</w:t>
      </w:r>
      <w:r>
        <w:rPr>
          <w:rFonts w:cs="Times New Roman"/>
          <w:lang w:val="ru-RU"/>
        </w:rPr>
        <w:t>,</w:t>
      </w:r>
    </w:p>
    <w:p w14:paraId="0A4C3BB9" w14:textId="77777777" w:rsidR="00C270B7" w:rsidRPr="000D15DD" w:rsidRDefault="000D15DD" w:rsidP="001B62CB">
      <w:pPr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НПА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нормативный правовой акт</w:t>
      </w:r>
      <w:r>
        <w:rPr>
          <w:rFonts w:cs="Times New Roman"/>
          <w:lang w:val="ru-RU"/>
        </w:rPr>
        <w:t>.</w:t>
      </w:r>
    </w:p>
    <w:p w14:paraId="299BDE75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4" w:name="_Toc240894990"/>
      <w:bookmarkStart w:id="5" w:name="_Toc240907117"/>
      <w:r w:rsidRPr="009A506A">
        <w:rPr>
          <w:rFonts w:ascii="Times New Roman" w:hAnsi="Times New Roman" w:cs="Times New Roman"/>
          <w:lang w:val="ru-RU"/>
        </w:rPr>
        <w:lastRenderedPageBreak/>
        <w:t>1 ОБЩИЕ ТРЕБОВАНИЯ К ВЫПУСКНОЙ КВАЛИФИКАЦИОННОЙ РАБОТЕ</w:t>
      </w:r>
      <w:bookmarkEnd w:id="4"/>
      <w:bookmarkEnd w:id="5"/>
    </w:p>
    <w:p w14:paraId="5BB1F576" w14:textId="77777777" w:rsidR="00C270B7" w:rsidRPr="009A506A" w:rsidRDefault="00F116FC" w:rsidP="000D15DD">
      <w:pPr>
        <w:pStyle w:val="21"/>
        <w:ind w:firstLine="567"/>
        <w:rPr>
          <w:rFonts w:ascii="Times New Roman" w:hAnsi="Times New Roman" w:cs="Times New Roman"/>
          <w:lang w:val="ru-RU"/>
        </w:rPr>
      </w:pPr>
      <w:bookmarkStart w:id="6" w:name="_Toc240894991"/>
      <w:bookmarkStart w:id="7" w:name="_Toc240907118"/>
      <w:r w:rsidRPr="009A506A">
        <w:rPr>
          <w:rFonts w:ascii="Times New Roman" w:hAnsi="Times New Roman" w:cs="Times New Roman"/>
          <w:lang w:val="ru-RU"/>
        </w:rPr>
        <w:t>1.1 Назначение и признаки качественной ВКР</w:t>
      </w:r>
      <w:bookmarkEnd w:id="6"/>
      <w:bookmarkEnd w:id="7"/>
    </w:p>
    <w:p w14:paraId="75703481" w14:textId="199E564A" w:rsidR="00EB7300" w:rsidRPr="00EB7300" w:rsidRDefault="00EB7300" w:rsidP="00EB7300">
      <w:pPr>
        <w:rPr>
          <w:rFonts w:cs="Times New Roman"/>
          <w:lang w:val="ru-RU"/>
        </w:rPr>
      </w:pPr>
      <w:r w:rsidRPr="00EB7300">
        <w:rPr>
          <w:rFonts w:cs="Times New Roman"/>
          <w:lang w:val="ru-RU"/>
        </w:rPr>
        <w:t>ВКР специалиста представляет собой самостоятельное завершенное исследование профессиональной проблемы. Работа должна сочетать теоретическое обоснование, анализ фактических данных, применение профильного прикладного инструментария и разработку проверяемых рекомендаций. Простое описание организации, законодательства или применение известных методик без авторского анализа и практического результата не соответствует назначению ВКР.</w:t>
      </w:r>
    </w:p>
    <w:p w14:paraId="291DD586" w14:textId="6C9B371D" w:rsidR="00C270B7" w:rsidRPr="009A506A" w:rsidRDefault="00EB7300" w:rsidP="00EB7300">
      <w:pPr>
        <w:rPr>
          <w:rFonts w:cs="Times New Roman"/>
          <w:lang w:val="ru-RU"/>
        </w:rPr>
      </w:pPr>
      <w:r w:rsidRPr="00EB7300">
        <w:rPr>
          <w:rFonts w:cs="Times New Roman"/>
          <w:lang w:val="ru-RU"/>
        </w:rPr>
        <w:t xml:space="preserve">Согласно программам ГИА обеих специализаций, выполнение и защита ВКР составляют 6 зачетных единиц. </w:t>
      </w:r>
      <w:r w:rsidRPr="00DB6B4C">
        <w:rPr>
          <w:rFonts w:cs="Times New Roman"/>
          <w:i/>
          <w:iCs/>
          <w:lang w:val="ru-RU"/>
        </w:rPr>
        <w:t>ВКР специалиста должна демонстрировать готовность выпускника к самостоятельной профессиональной деятельности, профессиональному изложению специальной информации и аргументированной защите авторской позиции.</w:t>
      </w:r>
    </w:p>
    <w:p w14:paraId="78953238" w14:textId="01C61950" w:rsidR="000D15DD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К обязательным признакам ВКР относятся: </w:t>
      </w:r>
    </w:p>
    <w:p w14:paraId="0EB4858F" w14:textId="77777777" w:rsidR="000D15DD" w:rsidRDefault="000D15D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1) </w:t>
      </w:r>
      <w:r w:rsidRPr="009A506A">
        <w:rPr>
          <w:rFonts w:cs="Times New Roman"/>
          <w:lang w:val="ru-RU"/>
        </w:rPr>
        <w:t xml:space="preserve">актуальная и конкретная проблема; </w:t>
      </w:r>
    </w:p>
    <w:p w14:paraId="3E747220" w14:textId="77777777" w:rsidR="000D15DD" w:rsidRDefault="000D15D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2) </w:t>
      </w:r>
      <w:r w:rsidRPr="009A506A">
        <w:rPr>
          <w:rFonts w:cs="Times New Roman"/>
          <w:lang w:val="ru-RU"/>
        </w:rPr>
        <w:t xml:space="preserve">согласованность темы, цели, задач, объекта и предмета; </w:t>
      </w:r>
    </w:p>
    <w:p w14:paraId="144B11CA" w14:textId="77777777" w:rsidR="000D15DD" w:rsidRDefault="000D15D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3) </w:t>
      </w:r>
      <w:r w:rsidRPr="009A506A">
        <w:rPr>
          <w:rFonts w:cs="Times New Roman"/>
          <w:lang w:val="ru-RU"/>
        </w:rPr>
        <w:t xml:space="preserve">достоверная информационная база; </w:t>
      </w:r>
    </w:p>
    <w:p w14:paraId="1EF635E5" w14:textId="77777777" w:rsidR="000D15DD" w:rsidRDefault="000D15D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4) </w:t>
      </w:r>
      <w:r w:rsidRPr="009A506A">
        <w:rPr>
          <w:rFonts w:cs="Times New Roman"/>
          <w:lang w:val="ru-RU"/>
        </w:rPr>
        <w:t xml:space="preserve">воспроизводимая методика; </w:t>
      </w:r>
    </w:p>
    <w:p w14:paraId="667E5EEA" w14:textId="77777777" w:rsidR="000D15DD" w:rsidRDefault="000D15D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5) </w:t>
      </w:r>
      <w:r w:rsidRPr="009A506A">
        <w:rPr>
          <w:rFonts w:cs="Times New Roman"/>
          <w:lang w:val="ru-RU"/>
        </w:rPr>
        <w:t xml:space="preserve">авторские расчеты и выводы; связь рекомендаций с выявленными проблемами; </w:t>
      </w:r>
    </w:p>
    <w:p w14:paraId="190C3736" w14:textId="2323FA9B" w:rsidR="000D15DD" w:rsidRDefault="000D15D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6) </w:t>
      </w:r>
      <w:r w:rsidRPr="009A506A">
        <w:rPr>
          <w:rFonts w:cs="Times New Roman"/>
          <w:lang w:val="ru-RU"/>
        </w:rPr>
        <w:t xml:space="preserve">оценка ожидаемого </w:t>
      </w:r>
      <w:r w:rsidR="00EB7300">
        <w:rPr>
          <w:rFonts w:cs="Times New Roman"/>
          <w:lang w:val="ru-RU"/>
        </w:rPr>
        <w:t xml:space="preserve">экономического </w:t>
      </w:r>
      <w:r w:rsidRPr="009A506A">
        <w:rPr>
          <w:rFonts w:cs="Times New Roman"/>
          <w:lang w:val="ru-RU"/>
        </w:rPr>
        <w:t xml:space="preserve">эффекта; </w:t>
      </w:r>
    </w:p>
    <w:p w14:paraId="04AEE44B" w14:textId="77777777" w:rsidR="00C270B7" w:rsidRPr="009A506A" w:rsidRDefault="000D15D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7) </w:t>
      </w:r>
      <w:r w:rsidRPr="009A506A">
        <w:rPr>
          <w:rFonts w:cs="Times New Roman"/>
          <w:lang w:val="ru-RU"/>
        </w:rPr>
        <w:t>соблюдение правовых, этических и конфиденциальных ограничений.</w:t>
      </w:r>
    </w:p>
    <w:p w14:paraId="4478C446" w14:textId="77777777" w:rsidR="00C270B7" w:rsidRPr="000D15DD" w:rsidRDefault="00F116FC" w:rsidP="000D15DD">
      <w:pPr>
        <w:pStyle w:val="21"/>
        <w:ind w:firstLine="567"/>
        <w:jc w:val="both"/>
        <w:rPr>
          <w:rFonts w:ascii="Times New Roman" w:hAnsi="Times New Roman" w:cs="Times New Roman"/>
          <w:lang w:val="ru-RU"/>
        </w:rPr>
      </w:pPr>
      <w:bookmarkStart w:id="8" w:name="_Toc240894992"/>
      <w:bookmarkStart w:id="9" w:name="_Toc240907119"/>
      <w:r w:rsidRPr="000D15DD">
        <w:rPr>
          <w:rFonts w:ascii="Times New Roman" w:hAnsi="Times New Roman" w:cs="Times New Roman"/>
          <w:lang w:val="ru-RU"/>
        </w:rPr>
        <w:t>1.2 Преемственность этапов подготовки</w:t>
      </w:r>
      <w:r w:rsidR="000D15DD">
        <w:rPr>
          <w:rFonts w:ascii="Times New Roman" w:hAnsi="Times New Roman" w:cs="Times New Roman"/>
          <w:lang w:val="ru-RU"/>
        </w:rPr>
        <w:t xml:space="preserve"> отчетов по практикам </w:t>
      </w:r>
      <w:r w:rsidR="003F738D">
        <w:rPr>
          <w:rFonts w:ascii="Times New Roman" w:hAnsi="Times New Roman" w:cs="Times New Roman"/>
          <w:lang w:val="ru-RU"/>
        </w:rPr>
        <w:t xml:space="preserve">и </w:t>
      </w:r>
      <w:r w:rsidR="000D15DD">
        <w:rPr>
          <w:rFonts w:ascii="Times New Roman" w:hAnsi="Times New Roman" w:cs="Times New Roman"/>
          <w:lang w:val="ru-RU"/>
        </w:rPr>
        <w:t>ВКР</w:t>
      </w:r>
      <w:bookmarkEnd w:id="8"/>
      <w:bookmarkEnd w:id="9"/>
    </w:p>
    <w:p w14:paraId="680E7FA7" w14:textId="77777777" w:rsidR="000D15DD" w:rsidRDefault="000D15DD" w:rsidP="000D15DD">
      <w:pPr>
        <w:rPr>
          <w:lang w:val="ru-RU"/>
        </w:rPr>
      </w:pPr>
      <w:r w:rsidRPr="000D15DD">
        <w:rPr>
          <w:lang w:val="ru-RU"/>
        </w:rPr>
        <w:t>Преемственность этапов подготовки ВКР обеспечивает последовательный переход от теоретического обоснования темы к анализу объекта исследования и разработке практических рекомендаций. В таблице 1.2 представлены основные результаты НИР, производственной практики 4 курса и преддипломной практики, а также направления их использования при подготовке соответствующих разделов ВКР.</w:t>
      </w:r>
    </w:p>
    <w:p w14:paraId="42DB897A" w14:textId="77777777" w:rsidR="002D6565" w:rsidRDefault="002D6565" w:rsidP="000D15DD">
      <w:pPr>
        <w:rPr>
          <w:lang w:val="ru-RU"/>
        </w:rPr>
      </w:pPr>
    </w:p>
    <w:p w14:paraId="0F441BC9" w14:textId="77777777" w:rsidR="000D15DD" w:rsidRDefault="000D15DD" w:rsidP="000D15DD">
      <w:pPr>
        <w:rPr>
          <w:lang w:val="ru-RU"/>
        </w:rPr>
      </w:pPr>
    </w:p>
    <w:p w14:paraId="140000BC" w14:textId="77777777" w:rsidR="00DB6B4C" w:rsidRDefault="00DB6B4C" w:rsidP="000D15DD">
      <w:pPr>
        <w:rPr>
          <w:lang w:val="ru-RU"/>
        </w:rPr>
      </w:pPr>
    </w:p>
    <w:p w14:paraId="3ED29874" w14:textId="77777777" w:rsidR="00DB6B4C" w:rsidRDefault="00DB6B4C" w:rsidP="000D15DD">
      <w:pPr>
        <w:rPr>
          <w:lang w:val="ru-RU"/>
        </w:rPr>
      </w:pPr>
    </w:p>
    <w:p w14:paraId="28C6073E" w14:textId="77777777" w:rsidR="00DB6B4C" w:rsidRDefault="00DB6B4C" w:rsidP="000D15DD">
      <w:pPr>
        <w:rPr>
          <w:lang w:val="ru-RU"/>
        </w:rPr>
      </w:pPr>
    </w:p>
    <w:p w14:paraId="42EAB9FF" w14:textId="6216D0AC" w:rsidR="000D15DD" w:rsidRPr="000D15DD" w:rsidRDefault="000D15DD" w:rsidP="000D15DD">
      <w:pPr>
        <w:ind w:firstLine="0"/>
        <w:rPr>
          <w:lang w:val="ru-RU"/>
        </w:rPr>
      </w:pPr>
      <w:r>
        <w:rPr>
          <w:lang w:val="ru-RU"/>
        </w:rPr>
        <w:lastRenderedPageBreak/>
        <w:t xml:space="preserve">Таблица 1.2. - </w:t>
      </w:r>
      <w:r w:rsidRPr="000D15DD">
        <w:rPr>
          <w:lang w:val="ru-RU"/>
        </w:rPr>
        <w:t xml:space="preserve">Преемственность этапов подготовки отчетов по практикам </w:t>
      </w:r>
      <w:r w:rsidR="002D6565">
        <w:rPr>
          <w:lang w:val="ru-RU"/>
        </w:rPr>
        <w:t xml:space="preserve">и </w:t>
      </w:r>
      <w:r w:rsidR="002D6565" w:rsidRPr="000D15DD">
        <w:rPr>
          <w:lang w:val="ru-RU"/>
        </w:rPr>
        <w:t>ВКР</w:t>
      </w:r>
      <w:r w:rsidR="002D6565" w:rsidRPr="000D15DD">
        <w:rPr>
          <w:lang w:val="ru-RU"/>
        </w:rPr>
        <w:t xml:space="preserve"> </w:t>
      </w:r>
      <w:r w:rsidRPr="000D15DD">
        <w:rPr>
          <w:lang w:val="ru-RU"/>
        </w:rPr>
        <w:t xml:space="preserve">специалиста </w:t>
      </w:r>
      <w:r w:rsidR="002D6565">
        <w:rPr>
          <w:lang w:val="ru-RU"/>
        </w:rPr>
        <w:t>по специальности 38.05.01 «Экономическая безопасность»</w:t>
      </w:r>
      <w:r w:rsidRPr="000D15DD">
        <w:rPr>
          <w:lang w:val="ru-RU"/>
        </w:rPr>
        <w:t xml:space="preserve"> 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3397"/>
        <w:gridCol w:w="3828"/>
        <w:gridCol w:w="2403"/>
      </w:tblGrid>
      <w:tr w:rsidR="00C270B7" w:rsidRPr="000D15DD" w14:paraId="77AF5A1D" w14:textId="77777777" w:rsidTr="00DB6B4C">
        <w:trPr>
          <w:cantSplit/>
          <w:tblHeader/>
        </w:trPr>
        <w:tc>
          <w:tcPr>
            <w:tcW w:w="1764" w:type="pct"/>
          </w:tcPr>
          <w:p w14:paraId="41EE4C85" w14:textId="77777777" w:rsidR="00C270B7" w:rsidRPr="00BA1DE0" w:rsidRDefault="00F116FC" w:rsidP="000D15DD">
            <w:pPr>
              <w:ind w:firstLine="0"/>
              <w:jc w:val="center"/>
              <w:rPr>
                <w:rFonts w:cs="Times New Roman"/>
                <w:bCs/>
                <w:szCs w:val="28"/>
                <w:lang w:val="ru-RU"/>
              </w:rPr>
            </w:pPr>
            <w:r w:rsidRPr="00BA1DE0">
              <w:rPr>
                <w:rFonts w:cs="Times New Roman"/>
                <w:bCs/>
                <w:szCs w:val="28"/>
                <w:lang w:val="ru-RU"/>
              </w:rPr>
              <w:t>Этап</w:t>
            </w:r>
            <w:r w:rsidR="00BA1DE0">
              <w:rPr>
                <w:rFonts w:cs="Times New Roman"/>
                <w:bCs/>
                <w:szCs w:val="28"/>
                <w:lang w:val="ru-RU"/>
              </w:rPr>
              <w:t xml:space="preserve"> и период его реализации</w:t>
            </w:r>
          </w:p>
        </w:tc>
        <w:tc>
          <w:tcPr>
            <w:tcW w:w="1988" w:type="pct"/>
          </w:tcPr>
          <w:p w14:paraId="6DFA5ED5" w14:textId="77777777" w:rsidR="00C270B7" w:rsidRPr="000D15DD" w:rsidRDefault="00F116FC" w:rsidP="000D15DD">
            <w:pPr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0D15DD">
              <w:rPr>
                <w:rFonts w:cs="Times New Roman"/>
                <w:bCs/>
                <w:szCs w:val="28"/>
              </w:rPr>
              <w:t>Результат</w:t>
            </w:r>
            <w:proofErr w:type="spellEnd"/>
            <w:r w:rsidRPr="000D15DD">
              <w:rPr>
                <w:rFonts w:cs="Times New Roman"/>
                <w:bCs/>
                <w:szCs w:val="28"/>
              </w:rPr>
              <w:t xml:space="preserve"> </w:t>
            </w:r>
            <w:proofErr w:type="spellStart"/>
            <w:r w:rsidRPr="000D15DD">
              <w:rPr>
                <w:rFonts w:cs="Times New Roman"/>
                <w:bCs/>
                <w:szCs w:val="28"/>
              </w:rPr>
              <w:t>этапа</w:t>
            </w:r>
            <w:proofErr w:type="spellEnd"/>
          </w:p>
        </w:tc>
        <w:tc>
          <w:tcPr>
            <w:tcW w:w="1248" w:type="pct"/>
          </w:tcPr>
          <w:p w14:paraId="39150D63" w14:textId="77777777" w:rsidR="00C270B7" w:rsidRPr="000D15DD" w:rsidRDefault="00F116FC" w:rsidP="000D15DD">
            <w:pPr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0D15DD">
              <w:rPr>
                <w:rFonts w:cs="Times New Roman"/>
                <w:bCs/>
                <w:szCs w:val="28"/>
              </w:rPr>
              <w:t>Использование</w:t>
            </w:r>
            <w:proofErr w:type="spellEnd"/>
            <w:r w:rsidRPr="000D15DD">
              <w:rPr>
                <w:rFonts w:cs="Times New Roman"/>
                <w:bCs/>
                <w:szCs w:val="28"/>
              </w:rPr>
              <w:t xml:space="preserve"> в ВКР</w:t>
            </w:r>
          </w:p>
        </w:tc>
      </w:tr>
      <w:tr w:rsidR="00C270B7" w:rsidRPr="000D15DD" w14:paraId="4D8034D4" w14:textId="77777777" w:rsidTr="00DB6B4C">
        <w:trPr>
          <w:cantSplit/>
        </w:trPr>
        <w:tc>
          <w:tcPr>
            <w:tcW w:w="1764" w:type="pct"/>
          </w:tcPr>
          <w:p w14:paraId="1D2111DC" w14:textId="77777777" w:rsidR="00B564FF" w:rsidRDefault="00B564FF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Производственная практика по н</w:t>
            </w:r>
            <w:r w:rsidR="00BA1DE0">
              <w:rPr>
                <w:rFonts w:cs="Times New Roman"/>
                <w:szCs w:val="28"/>
                <w:lang w:val="ru-RU"/>
              </w:rPr>
              <w:t>ауч</w:t>
            </w:r>
            <w:r>
              <w:rPr>
                <w:rFonts w:cs="Times New Roman"/>
                <w:szCs w:val="28"/>
                <w:lang w:val="ru-RU"/>
              </w:rPr>
              <w:t xml:space="preserve">но-исследовательской работе (НИР), </w:t>
            </w:r>
          </w:p>
          <w:p w14:paraId="18B6DA33" w14:textId="77777777" w:rsidR="00C270B7" w:rsidRDefault="00B564FF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Очные студенты: 5 курс, 9 семестр</w:t>
            </w:r>
          </w:p>
          <w:p w14:paraId="39DD8FA0" w14:textId="77777777" w:rsidR="00B564FF" w:rsidRPr="00BA1DE0" w:rsidRDefault="00B564FF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Заочные студенты: 5 курс, 10 семестр</w:t>
            </w:r>
          </w:p>
        </w:tc>
        <w:tc>
          <w:tcPr>
            <w:tcW w:w="1988" w:type="pct"/>
          </w:tcPr>
          <w:p w14:paraId="03DBB057" w14:textId="3684CD56" w:rsidR="00C270B7" w:rsidRPr="000D15DD" w:rsidRDefault="001F05C4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О</w:t>
            </w:r>
            <w:r w:rsidR="00F116FC" w:rsidRPr="000D15DD">
              <w:rPr>
                <w:rFonts w:cs="Times New Roman"/>
                <w:szCs w:val="28"/>
                <w:lang w:val="ru-RU"/>
              </w:rPr>
              <w:t>боснование темы; обзор отечественных и зарубежных исследований; понятийный аппарат; исследовательская проблема; методы и информационная база</w:t>
            </w:r>
            <w:r w:rsidR="00EB7300">
              <w:rPr>
                <w:rFonts w:cs="Times New Roman"/>
                <w:szCs w:val="28"/>
                <w:lang w:val="ru-RU"/>
              </w:rPr>
              <w:t>, выполнение индивидуального задания</w:t>
            </w:r>
          </w:p>
        </w:tc>
        <w:tc>
          <w:tcPr>
            <w:tcW w:w="1248" w:type="pct"/>
          </w:tcPr>
          <w:p w14:paraId="1E08AA76" w14:textId="77777777" w:rsidR="00C270B7" w:rsidRPr="000D15DD" w:rsidRDefault="00BF6CB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Раздел 1</w:t>
            </w:r>
          </w:p>
        </w:tc>
      </w:tr>
      <w:tr w:rsidR="00C270B7" w:rsidRPr="000D15DD" w14:paraId="226B36D2" w14:textId="77777777" w:rsidTr="00DB6B4C">
        <w:trPr>
          <w:cantSplit/>
        </w:trPr>
        <w:tc>
          <w:tcPr>
            <w:tcW w:w="1764" w:type="pct"/>
          </w:tcPr>
          <w:p w14:paraId="4A777930" w14:textId="77777777" w:rsidR="00C270B7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B564FF">
              <w:rPr>
                <w:rFonts w:cs="Times New Roman"/>
                <w:szCs w:val="28"/>
                <w:lang w:val="ru-RU"/>
              </w:rPr>
              <w:t xml:space="preserve">Производственная практика </w:t>
            </w:r>
            <w:r w:rsidR="00B564FF">
              <w:rPr>
                <w:rFonts w:cs="Times New Roman"/>
                <w:szCs w:val="28"/>
                <w:lang w:val="ru-RU"/>
              </w:rPr>
              <w:t xml:space="preserve">по профилю профессиональной деятельности </w:t>
            </w:r>
          </w:p>
          <w:p w14:paraId="64710DE9" w14:textId="77777777" w:rsidR="00B564FF" w:rsidRDefault="00B564FF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Очные студенты: 4 курс, 8 семестр</w:t>
            </w:r>
          </w:p>
          <w:p w14:paraId="602F9DED" w14:textId="77777777" w:rsidR="00B564FF" w:rsidRPr="00B564FF" w:rsidRDefault="00B564FF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Заочные студенты: 4 курс, 8 семестр</w:t>
            </w:r>
          </w:p>
        </w:tc>
        <w:tc>
          <w:tcPr>
            <w:tcW w:w="1988" w:type="pct"/>
          </w:tcPr>
          <w:p w14:paraId="1DCA77B9" w14:textId="1DBEC2C3" w:rsidR="00C270B7" w:rsidRPr="000D15DD" w:rsidRDefault="001B62CB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Х</w:t>
            </w:r>
            <w:r w:rsidRPr="000D15DD">
              <w:rPr>
                <w:rFonts w:cs="Times New Roman"/>
                <w:szCs w:val="28"/>
                <w:lang w:val="ru-RU"/>
              </w:rPr>
              <w:t xml:space="preserve">арактеристика объекта; нормативная среда; </w:t>
            </w:r>
            <w:r w:rsidR="00DB6B4C">
              <w:rPr>
                <w:rFonts w:cs="Times New Roman"/>
                <w:szCs w:val="28"/>
                <w:lang w:val="ru-RU"/>
              </w:rPr>
              <w:t xml:space="preserve">структура, </w:t>
            </w:r>
            <w:r w:rsidRPr="000D15DD">
              <w:rPr>
                <w:rFonts w:cs="Times New Roman"/>
                <w:szCs w:val="28"/>
                <w:lang w:val="ru-RU"/>
              </w:rPr>
              <w:t xml:space="preserve">процессы и система управления; анализ показателей за 3–5 лет; идентификация рисков </w:t>
            </w:r>
            <w:r w:rsidR="00DB6B4C">
              <w:rPr>
                <w:rFonts w:cs="Times New Roman"/>
                <w:szCs w:val="28"/>
                <w:lang w:val="ru-RU"/>
              </w:rPr>
              <w:t xml:space="preserve">экономической безопасности и сопутствующих </w:t>
            </w:r>
            <w:r w:rsidRPr="000D15DD">
              <w:rPr>
                <w:rFonts w:cs="Times New Roman"/>
                <w:szCs w:val="28"/>
                <w:lang w:val="ru-RU"/>
              </w:rPr>
              <w:t>проблем</w:t>
            </w:r>
            <w:r w:rsidR="00DB6B4C">
              <w:rPr>
                <w:rFonts w:cs="Times New Roman"/>
                <w:szCs w:val="28"/>
                <w:lang w:val="ru-RU"/>
              </w:rPr>
              <w:t>/недостатков текущей системы управления;</w:t>
            </w:r>
            <w:r w:rsidR="00EB7300">
              <w:rPr>
                <w:rFonts w:cs="Times New Roman"/>
                <w:szCs w:val="28"/>
                <w:lang w:val="ru-RU"/>
              </w:rPr>
              <w:t xml:space="preserve"> выполнение индивидуального задания</w:t>
            </w:r>
          </w:p>
        </w:tc>
        <w:tc>
          <w:tcPr>
            <w:tcW w:w="1248" w:type="pct"/>
          </w:tcPr>
          <w:p w14:paraId="7B5FB9E3" w14:textId="77777777" w:rsidR="00C270B7" w:rsidRPr="00BF6CBC" w:rsidRDefault="00BF6CB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Раздел 2 </w:t>
            </w:r>
          </w:p>
        </w:tc>
      </w:tr>
      <w:tr w:rsidR="00C270B7" w:rsidRPr="00D32609" w14:paraId="644F570E" w14:textId="77777777" w:rsidTr="00DB6B4C">
        <w:trPr>
          <w:cantSplit/>
        </w:trPr>
        <w:tc>
          <w:tcPr>
            <w:tcW w:w="1764" w:type="pct"/>
          </w:tcPr>
          <w:p w14:paraId="0622EBC9" w14:textId="77777777" w:rsidR="00C270B7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6C72AD">
              <w:rPr>
                <w:rFonts w:cs="Times New Roman"/>
                <w:szCs w:val="28"/>
                <w:lang w:val="ru-RU"/>
              </w:rPr>
              <w:t>Преддипломная практика</w:t>
            </w:r>
          </w:p>
          <w:p w14:paraId="04BC3B2A" w14:textId="77777777" w:rsidR="00B564FF" w:rsidRDefault="00B564FF" w:rsidP="00B564F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Очные студенты: 5 курс, 10 семестр</w:t>
            </w:r>
          </w:p>
          <w:p w14:paraId="44367620" w14:textId="77777777" w:rsidR="00B564FF" w:rsidRPr="00B564FF" w:rsidRDefault="00B564FF" w:rsidP="00B564F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Заочные студенты: 6 курс, 11 семестр</w:t>
            </w:r>
          </w:p>
        </w:tc>
        <w:tc>
          <w:tcPr>
            <w:tcW w:w="1988" w:type="pct"/>
          </w:tcPr>
          <w:p w14:paraId="785E887B" w14:textId="33392443" w:rsidR="00C270B7" w:rsidRPr="000D15DD" w:rsidRDefault="001B62CB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У</w:t>
            </w:r>
            <w:r w:rsidRPr="000D15DD">
              <w:rPr>
                <w:rFonts w:cs="Times New Roman"/>
                <w:szCs w:val="28"/>
                <w:lang w:val="ru-RU"/>
              </w:rPr>
              <w:t>глубленная диагностика</w:t>
            </w:r>
            <w:r w:rsidR="002D6565">
              <w:rPr>
                <w:rFonts w:cs="Times New Roman"/>
                <w:szCs w:val="28"/>
                <w:lang w:val="ru-RU"/>
              </w:rPr>
              <w:t xml:space="preserve">, </w:t>
            </w:r>
            <w:r w:rsidRPr="000D15DD">
              <w:rPr>
                <w:rFonts w:cs="Times New Roman"/>
                <w:szCs w:val="28"/>
                <w:lang w:val="ru-RU"/>
              </w:rPr>
              <w:t xml:space="preserve">разработка решений и оценка их </w:t>
            </w:r>
            <w:r w:rsidR="00DB6B4C">
              <w:rPr>
                <w:rFonts w:cs="Times New Roman"/>
                <w:szCs w:val="28"/>
                <w:lang w:val="ru-RU"/>
              </w:rPr>
              <w:t xml:space="preserve">экономической </w:t>
            </w:r>
            <w:r w:rsidRPr="000D15DD">
              <w:rPr>
                <w:rFonts w:cs="Times New Roman"/>
                <w:szCs w:val="28"/>
                <w:lang w:val="ru-RU"/>
              </w:rPr>
              <w:t>эффективности</w:t>
            </w:r>
            <w:r w:rsidR="002D6565" w:rsidRPr="000D15DD">
              <w:rPr>
                <w:rFonts w:cs="Times New Roman"/>
                <w:szCs w:val="28"/>
                <w:lang w:val="ru-RU"/>
              </w:rPr>
              <w:t>; выполнение индивидуального задания</w:t>
            </w:r>
            <w:r w:rsidR="002D6565">
              <w:rPr>
                <w:rFonts w:cs="Times New Roman"/>
                <w:szCs w:val="28"/>
                <w:lang w:val="ru-RU"/>
              </w:rPr>
              <w:t>.</w:t>
            </w:r>
          </w:p>
        </w:tc>
        <w:tc>
          <w:tcPr>
            <w:tcW w:w="1248" w:type="pct"/>
          </w:tcPr>
          <w:p w14:paraId="5DA6D53C" w14:textId="77777777" w:rsidR="00C270B7" w:rsidRPr="00BF6CBC" w:rsidRDefault="00BF6CB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Уточненный раздел 2 (с учетом актуализации данных по объекту за прошедший период), р</w:t>
            </w:r>
            <w:r w:rsidRPr="00BF6CBC">
              <w:rPr>
                <w:rFonts w:cs="Times New Roman"/>
                <w:szCs w:val="28"/>
                <w:lang w:val="ru-RU"/>
              </w:rPr>
              <w:t>аздел 3</w:t>
            </w:r>
          </w:p>
        </w:tc>
      </w:tr>
      <w:tr w:rsidR="00C270B7" w:rsidRPr="000D15DD" w14:paraId="1C4333ED" w14:textId="77777777" w:rsidTr="00DB6B4C">
        <w:trPr>
          <w:cantSplit/>
        </w:trPr>
        <w:tc>
          <w:tcPr>
            <w:tcW w:w="1764" w:type="pct"/>
          </w:tcPr>
          <w:p w14:paraId="52CBA261" w14:textId="77777777" w:rsidR="00C270B7" w:rsidRDefault="00B564FF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B564FF">
              <w:rPr>
                <w:rFonts w:cs="Times New Roman"/>
                <w:szCs w:val="28"/>
                <w:lang w:val="ru-RU"/>
              </w:rPr>
              <w:t>Подготовка к процедуре защиты и защита выпускной квалификационной работы</w:t>
            </w:r>
          </w:p>
          <w:p w14:paraId="69214B76" w14:textId="77777777" w:rsidR="001B62CB" w:rsidRPr="001B62CB" w:rsidRDefault="001B62CB" w:rsidP="000D15DD">
            <w:pPr>
              <w:spacing w:line="240" w:lineRule="auto"/>
              <w:ind w:firstLine="0"/>
              <w:jc w:val="center"/>
              <w:rPr>
                <w:rFonts w:cs="Times New Roman"/>
                <w:i/>
                <w:iCs/>
                <w:szCs w:val="28"/>
                <w:lang w:val="ru-RU"/>
              </w:rPr>
            </w:pPr>
            <w:r w:rsidRPr="001B62CB">
              <w:rPr>
                <w:rFonts w:cs="Times New Roman"/>
                <w:i/>
                <w:iCs/>
                <w:szCs w:val="28"/>
                <w:lang w:val="ru-RU"/>
              </w:rPr>
              <w:t>В соответствии с графиком учебного процесса</w:t>
            </w:r>
          </w:p>
        </w:tc>
        <w:tc>
          <w:tcPr>
            <w:tcW w:w="1988" w:type="pct"/>
          </w:tcPr>
          <w:p w14:paraId="3D58E11B" w14:textId="77777777" w:rsidR="00C270B7" w:rsidRPr="000D15DD" w:rsidRDefault="001B62CB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С</w:t>
            </w:r>
            <w:r w:rsidRPr="000D15DD">
              <w:rPr>
                <w:rFonts w:cs="Times New Roman"/>
                <w:szCs w:val="28"/>
                <w:lang w:val="ru-RU"/>
              </w:rPr>
              <w:t>ведение материалов в единое исследование, проверка логики, актуализация данных, оформление и защита</w:t>
            </w:r>
          </w:p>
        </w:tc>
        <w:tc>
          <w:tcPr>
            <w:tcW w:w="1248" w:type="pct"/>
          </w:tcPr>
          <w:p w14:paraId="15C0B096" w14:textId="77777777" w:rsidR="00C270B7" w:rsidRPr="000D15DD" w:rsidRDefault="00BF6CB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ru-RU"/>
              </w:rPr>
              <w:t>Г</w:t>
            </w:r>
            <w:proofErr w:type="spellStart"/>
            <w:r w:rsidRPr="000D15DD">
              <w:rPr>
                <w:rFonts w:cs="Times New Roman"/>
                <w:szCs w:val="28"/>
              </w:rPr>
              <w:t>отовая</w:t>
            </w:r>
            <w:proofErr w:type="spellEnd"/>
            <w:r w:rsidRPr="000D15DD">
              <w:rPr>
                <w:rFonts w:cs="Times New Roman"/>
                <w:szCs w:val="28"/>
              </w:rPr>
              <w:t xml:space="preserve"> ВКР</w:t>
            </w:r>
          </w:p>
        </w:tc>
      </w:tr>
    </w:tbl>
    <w:p w14:paraId="592BBEDF" w14:textId="77777777" w:rsidR="00C270B7" w:rsidRPr="009A506A" w:rsidRDefault="00C270B7">
      <w:pPr>
        <w:rPr>
          <w:rFonts w:cs="Times New Roman"/>
        </w:rPr>
      </w:pPr>
    </w:p>
    <w:p w14:paraId="7E465E8E" w14:textId="2D7FCEE5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Материалы отчетов по практикам не переносятся в ВКР механически. Их необходимо актуализировать, переработать с учетом замечаний</w:t>
      </w:r>
      <w:r w:rsidR="002D6565">
        <w:rPr>
          <w:rFonts w:cs="Times New Roman"/>
          <w:lang w:val="ru-RU"/>
        </w:rPr>
        <w:t xml:space="preserve"> преподавателя, </w:t>
      </w:r>
      <w:r w:rsidR="002D6565">
        <w:rPr>
          <w:rFonts w:cs="Times New Roman"/>
          <w:lang w:val="ru-RU"/>
        </w:rPr>
        <w:lastRenderedPageBreak/>
        <w:t>принимающего отчет по практике и руководителя ВКР</w:t>
      </w:r>
      <w:r w:rsidRPr="009A506A">
        <w:rPr>
          <w:rFonts w:cs="Times New Roman"/>
          <w:lang w:val="ru-RU"/>
        </w:rPr>
        <w:t>, обеспечить единство терминов и показателей, устранить повторы и дополнить авторской интерпретацией.</w:t>
      </w:r>
    </w:p>
    <w:p w14:paraId="6CA65CDA" w14:textId="77777777" w:rsidR="00C270B7" w:rsidRPr="009A506A" w:rsidRDefault="00F116FC" w:rsidP="000D15DD">
      <w:pPr>
        <w:pStyle w:val="21"/>
        <w:ind w:firstLine="567"/>
        <w:rPr>
          <w:rFonts w:ascii="Times New Roman" w:hAnsi="Times New Roman" w:cs="Times New Roman"/>
          <w:lang w:val="ru-RU"/>
        </w:rPr>
      </w:pPr>
      <w:bookmarkStart w:id="10" w:name="_Toc240894993"/>
      <w:bookmarkStart w:id="11" w:name="_Toc240907120"/>
      <w:r w:rsidRPr="009A506A">
        <w:rPr>
          <w:rFonts w:ascii="Times New Roman" w:hAnsi="Times New Roman" w:cs="Times New Roman"/>
          <w:lang w:val="ru-RU"/>
        </w:rPr>
        <w:t xml:space="preserve">1.3 Выбор темы </w:t>
      </w:r>
      <w:r w:rsidR="00A6284B">
        <w:rPr>
          <w:rFonts w:ascii="Times New Roman" w:hAnsi="Times New Roman" w:cs="Times New Roman"/>
          <w:lang w:val="ru-RU"/>
        </w:rPr>
        <w:t>ВКР</w:t>
      </w:r>
      <w:bookmarkEnd w:id="10"/>
      <w:bookmarkEnd w:id="11"/>
      <w:r w:rsidR="00A6284B">
        <w:rPr>
          <w:rFonts w:ascii="Times New Roman" w:hAnsi="Times New Roman" w:cs="Times New Roman"/>
          <w:lang w:val="ru-RU"/>
        </w:rPr>
        <w:t xml:space="preserve"> </w:t>
      </w:r>
    </w:p>
    <w:p w14:paraId="45450D5B" w14:textId="5A7FC8C7" w:rsidR="00C270B7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Тема выбирается из утвержденного перечня или формулируется обучающимся совместно с руководителем. Формулировка должна отражать профессиональную проблему, объект или область применения и, при необходимости, организацию</w:t>
      </w:r>
      <w:r w:rsidR="00A6284B">
        <w:rPr>
          <w:rFonts w:cs="Times New Roman"/>
          <w:lang w:val="ru-RU"/>
        </w:rPr>
        <w:t xml:space="preserve"> (указывается в скобках после слов «на примере»)</w:t>
      </w:r>
      <w:r w:rsidRPr="009A506A">
        <w:rPr>
          <w:rFonts w:cs="Times New Roman"/>
          <w:lang w:val="ru-RU"/>
        </w:rPr>
        <w:t xml:space="preserve">. Не </w:t>
      </w:r>
      <w:r w:rsidR="00A6284B">
        <w:rPr>
          <w:rFonts w:cs="Times New Roman"/>
          <w:lang w:val="ru-RU"/>
        </w:rPr>
        <w:t>рекомендуется</w:t>
      </w:r>
      <w:r w:rsidRPr="009A506A">
        <w:rPr>
          <w:rFonts w:cs="Times New Roman"/>
          <w:lang w:val="ru-RU"/>
        </w:rPr>
        <w:t xml:space="preserve"> использовать чрезмерно широкие темы, которые невозможно раскрыть на одной эмпирической базе.</w:t>
      </w:r>
      <w:r w:rsidR="00A6284B">
        <w:rPr>
          <w:rFonts w:cs="Times New Roman"/>
          <w:lang w:val="ru-RU"/>
        </w:rPr>
        <w:t xml:space="preserve"> В таблице 1.3. представлены элементы темы ВКР, которые следует учесть при ее формировании</w:t>
      </w:r>
      <w:r w:rsidR="002D6565">
        <w:rPr>
          <w:rFonts w:cs="Times New Roman"/>
          <w:lang w:val="ru-RU"/>
        </w:rPr>
        <w:t xml:space="preserve">, а в дальнейшем отразить во введении ВКР. </w:t>
      </w:r>
    </w:p>
    <w:p w14:paraId="051E4723" w14:textId="77777777" w:rsidR="000D15DD" w:rsidRDefault="000D15DD">
      <w:pPr>
        <w:rPr>
          <w:rFonts w:cs="Times New Roman"/>
          <w:lang w:val="ru-RU"/>
        </w:rPr>
      </w:pPr>
    </w:p>
    <w:p w14:paraId="759BAC7B" w14:textId="77777777" w:rsidR="000D15DD" w:rsidRPr="009A506A" w:rsidRDefault="000D15DD" w:rsidP="000D15DD">
      <w:pPr>
        <w:ind w:firstLine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Таблица 1.3. </w:t>
      </w:r>
      <w:r w:rsidR="00A6284B">
        <w:rPr>
          <w:rFonts w:cs="Times New Roman"/>
          <w:lang w:val="ru-RU"/>
        </w:rPr>
        <w:t>–</w:t>
      </w:r>
      <w:r>
        <w:rPr>
          <w:rFonts w:cs="Times New Roman"/>
          <w:lang w:val="ru-RU"/>
        </w:rPr>
        <w:t xml:space="preserve"> </w:t>
      </w:r>
      <w:r w:rsidR="00A6284B">
        <w:rPr>
          <w:rFonts w:cs="Times New Roman"/>
          <w:lang w:val="ru-RU"/>
        </w:rPr>
        <w:t>Элементы темы ВКР и ее обоснование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2461"/>
        <w:gridCol w:w="3185"/>
        <w:gridCol w:w="3982"/>
      </w:tblGrid>
      <w:tr w:rsidR="00C270B7" w:rsidRPr="000D15DD" w14:paraId="4C66292D" w14:textId="77777777" w:rsidTr="000D15DD">
        <w:trPr>
          <w:cantSplit/>
          <w:tblHeader/>
        </w:trPr>
        <w:tc>
          <w:tcPr>
            <w:tcW w:w="1278" w:type="pct"/>
          </w:tcPr>
          <w:p w14:paraId="7034CF4F" w14:textId="77777777" w:rsidR="00C270B7" w:rsidRPr="000D15DD" w:rsidRDefault="00F116FC" w:rsidP="000D15DD">
            <w:pPr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0D15DD">
              <w:rPr>
                <w:rFonts w:cs="Times New Roman"/>
                <w:bCs/>
                <w:szCs w:val="28"/>
              </w:rPr>
              <w:t>Элемент</w:t>
            </w:r>
            <w:proofErr w:type="spellEnd"/>
          </w:p>
        </w:tc>
        <w:tc>
          <w:tcPr>
            <w:tcW w:w="1654" w:type="pct"/>
          </w:tcPr>
          <w:p w14:paraId="350207CE" w14:textId="77777777" w:rsidR="00C270B7" w:rsidRPr="000D15DD" w:rsidRDefault="00F116FC" w:rsidP="000D15DD">
            <w:pPr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0D15DD">
              <w:rPr>
                <w:rFonts w:cs="Times New Roman"/>
                <w:bCs/>
                <w:szCs w:val="28"/>
              </w:rPr>
              <w:t>Требование</w:t>
            </w:r>
            <w:proofErr w:type="spellEnd"/>
          </w:p>
        </w:tc>
        <w:tc>
          <w:tcPr>
            <w:tcW w:w="2068" w:type="pct"/>
          </w:tcPr>
          <w:p w14:paraId="29F2384A" w14:textId="77777777" w:rsidR="00C270B7" w:rsidRPr="000D15DD" w:rsidRDefault="00F116FC" w:rsidP="000D15DD">
            <w:pPr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0D15DD">
              <w:rPr>
                <w:rFonts w:cs="Times New Roman"/>
                <w:bCs/>
                <w:szCs w:val="28"/>
              </w:rPr>
              <w:t>Контрольный</w:t>
            </w:r>
            <w:proofErr w:type="spellEnd"/>
            <w:r w:rsidRPr="000D15DD">
              <w:rPr>
                <w:rFonts w:cs="Times New Roman"/>
                <w:bCs/>
                <w:szCs w:val="28"/>
              </w:rPr>
              <w:t xml:space="preserve"> </w:t>
            </w:r>
            <w:proofErr w:type="spellStart"/>
            <w:r w:rsidRPr="000D15DD">
              <w:rPr>
                <w:rFonts w:cs="Times New Roman"/>
                <w:bCs/>
                <w:szCs w:val="28"/>
              </w:rPr>
              <w:t>вопрос</w:t>
            </w:r>
            <w:proofErr w:type="spellEnd"/>
          </w:p>
        </w:tc>
      </w:tr>
      <w:tr w:rsidR="00C270B7" w:rsidRPr="00D32609" w14:paraId="0C35EE64" w14:textId="77777777" w:rsidTr="000D15DD">
        <w:trPr>
          <w:cantSplit/>
        </w:trPr>
        <w:tc>
          <w:tcPr>
            <w:tcW w:w="1278" w:type="pct"/>
          </w:tcPr>
          <w:p w14:paraId="06468954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0D15DD">
              <w:rPr>
                <w:rFonts w:cs="Times New Roman"/>
                <w:szCs w:val="28"/>
              </w:rPr>
              <w:t>Актуальность</w:t>
            </w:r>
            <w:proofErr w:type="spellEnd"/>
          </w:p>
        </w:tc>
        <w:tc>
          <w:tcPr>
            <w:tcW w:w="1654" w:type="pct"/>
          </w:tcPr>
          <w:p w14:paraId="5B0F1728" w14:textId="278B236B" w:rsidR="00C270B7" w:rsidRPr="000D15DD" w:rsidRDefault="001F05C4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П</w:t>
            </w:r>
            <w:r w:rsidR="00F116FC" w:rsidRPr="000D15DD">
              <w:rPr>
                <w:rFonts w:cs="Times New Roman"/>
                <w:szCs w:val="28"/>
                <w:lang w:val="ru-RU"/>
              </w:rPr>
              <w:t>оказывает конкретное противоречие, риск, пробел методики или практическую потребность</w:t>
            </w:r>
          </w:p>
        </w:tc>
        <w:tc>
          <w:tcPr>
            <w:tcW w:w="2068" w:type="pct"/>
          </w:tcPr>
          <w:p w14:paraId="6CF849D9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0D15DD">
              <w:rPr>
                <w:rFonts w:cs="Times New Roman"/>
                <w:szCs w:val="28"/>
                <w:lang w:val="ru-RU"/>
              </w:rPr>
              <w:t>Почему проблему необходимо решать сейчас и для кого?</w:t>
            </w:r>
          </w:p>
        </w:tc>
      </w:tr>
      <w:tr w:rsidR="00C270B7" w:rsidRPr="00D32609" w14:paraId="6CDE504A" w14:textId="77777777" w:rsidTr="000D15DD">
        <w:trPr>
          <w:cantSplit/>
        </w:trPr>
        <w:tc>
          <w:tcPr>
            <w:tcW w:w="1278" w:type="pct"/>
          </w:tcPr>
          <w:p w14:paraId="0C071CD1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0D15DD">
              <w:rPr>
                <w:rFonts w:cs="Times New Roman"/>
                <w:szCs w:val="28"/>
              </w:rPr>
              <w:t>Цель</w:t>
            </w:r>
            <w:proofErr w:type="spellEnd"/>
          </w:p>
        </w:tc>
        <w:tc>
          <w:tcPr>
            <w:tcW w:w="1654" w:type="pct"/>
          </w:tcPr>
          <w:p w14:paraId="07E93108" w14:textId="6196D929" w:rsidR="00C270B7" w:rsidRPr="000D15DD" w:rsidRDefault="001F05C4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О</w:t>
            </w:r>
            <w:r w:rsidR="00F116FC" w:rsidRPr="000D15DD">
              <w:rPr>
                <w:rFonts w:cs="Times New Roman"/>
                <w:szCs w:val="28"/>
                <w:lang w:val="ru-RU"/>
              </w:rPr>
              <w:t>писывает итоговый результат исследования одним предложением</w:t>
            </w:r>
          </w:p>
        </w:tc>
        <w:tc>
          <w:tcPr>
            <w:tcW w:w="2068" w:type="pct"/>
          </w:tcPr>
          <w:p w14:paraId="180AAEBD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0D15DD">
              <w:rPr>
                <w:rFonts w:cs="Times New Roman"/>
                <w:szCs w:val="28"/>
                <w:lang w:val="ru-RU"/>
              </w:rPr>
              <w:t>Какой новый или усовершенствованный результат будет получен?</w:t>
            </w:r>
          </w:p>
        </w:tc>
      </w:tr>
      <w:tr w:rsidR="00C270B7" w:rsidRPr="00D32609" w14:paraId="2F1E346D" w14:textId="77777777" w:rsidTr="000D15DD">
        <w:trPr>
          <w:cantSplit/>
        </w:trPr>
        <w:tc>
          <w:tcPr>
            <w:tcW w:w="1278" w:type="pct"/>
          </w:tcPr>
          <w:p w14:paraId="27BB199A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0D15DD">
              <w:rPr>
                <w:rFonts w:cs="Times New Roman"/>
                <w:szCs w:val="28"/>
              </w:rPr>
              <w:t>Задачи</w:t>
            </w:r>
            <w:proofErr w:type="spellEnd"/>
          </w:p>
        </w:tc>
        <w:tc>
          <w:tcPr>
            <w:tcW w:w="1654" w:type="pct"/>
          </w:tcPr>
          <w:p w14:paraId="4FD1E004" w14:textId="7E983642" w:rsidR="00C270B7" w:rsidRPr="000D15DD" w:rsidRDefault="001F05C4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С</w:t>
            </w:r>
            <w:r w:rsidR="00F116FC" w:rsidRPr="000D15DD">
              <w:rPr>
                <w:rFonts w:cs="Times New Roman"/>
                <w:szCs w:val="28"/>
                <w:lang w:val="ru-RU"/>
              </w:rPr>
              <w:t>оответствуют подразделам</w:t>
            </w:r>
            <w:r w:rsidR="002D6565">
              <w:rPr>
                <w:rFonts w:cs="Times New Roman"/>
                <w:szCs w:val="28"/>
                <w:lang w:val="ru-RU"/>
              </w:rPr>
              <w:t xml:space="preserve"> (параграфам)</w:t>
            </w:r>
            <w:r w:rsidR="00F116FC" w:rsidRPr="000D15DD">
              <w:rPr>
                <w:rFonts w:cs="Times New Roman"/>
                <w:szCs w:val="28"/>
                <w:lang w:val="ru-RU"/>
              </w:rPr>
              <w:t xml:space="preserve"> и ведут от теории к диагностике и решениям</w:t>
            </w:r>
            <w:r w:rsidR="002D6565">
              <w:rPr>
                <w:rFonts w:cs="Times New Roman"/>
                <w:szCs w:val="28"/>
                <w:lang w:val="ru-RU"/>
              </w:rPr>
              <w:t xml:space="preserve"> и их оценке</w:t>
            </w:r>
          </w:p>
        </w:tc>
        <w:tc>
          <w:tcPr>
            <w:tcW w:w="2068" w:type="pct"/>
          </w:tcPr>
          <w:p w14:paraId="418BE6B3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0D15DD">
              <w:rPr>
                <w:rFonts w:cs="Times New Roman"/>
                <w:szCs w:val="28"/>
                <w:lang w:val="ru-RU"/>
              </w:rPr>
              <w:t>Каждая ли задача имеет результат в тексте и выводах?</w:t>
            </w:r>
          </w:p>
        </w:tc>
      </w:tr>
      <w:tr w:rsidR="00C270B7" w:rsidRPr="000D15DD" w14:paraId="22695635" w14:textId="77777777" w:rsidTr="000D15DD">
        <w:trPr>
          <w:cantSplit/>
        </w:trPr>
        <w:tc>
          <w:tcPr>
            <w:tcW w:w="1278" w:type="pct"/>
          </w:tcPr>
          <w:p w14:paraId="34CDF371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0D15DD">
              <w:rPr>
                <w:rFonts w:cs="Times New Roman"/>
                <w:szCs w:val="28"/>
              </w:rPr>
              <w:t>Объект</w:t>
            </w:r>
            <w:proofErr w:type="spellEnd"/>
          </w:p>
        </w:tc>
        <w:tc>
          <w:tcPr>
            <w:tcW w:w="1654" w:type="pct"/>
          </w:tcPr>
          <w:p w14:paraId="5C011895" w14:textId="46D09A02" w:rsidR="00C270B7" w:rsidRPr="000D15DD" w:rsidRDefault="001F05C4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П</w:t>
            </w:r>
            <w:r w:rsidR="00F116FC" w:rsidRPr="000D15DD">
              <w:rPr>
                <w:rFonts w:cs="Times New Roman"/>
                <w:szCs w:val="28"/>
                <w:lang w:val="ru-RU"/>
              </w:rPr>
              <w:t>роцесс, система, отношения или деятельность, в границах которых существует проблема</w:t>
            </w:r>
          </w:p>
        </w:tc>
        <w:tc>
          <w:tcPr>
            <w:tcW w:w="2068" w:type="pct"/>
          </w:tcPr>
          <w:p w14:paraId="3118E080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0D15DD">
              <w:rPr>
                <w:rFonts w:cs="Times New Roman"/>
                <w:szCs w:val="28"/>
              </w:rPr>
              <w:t>Где</w:t>
            </w:r>
            <w:proofErr w:type="spellEnd"/>
            <w:r w:rsidRPr="000D15DD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D15DD">
              <w:rPr>
                <w:rFonts w:cs="Times New Roman"/>
                <w:szCs w:val="28"/>
              </w:rPr>
              <w:t>возникает</w:t>
            </w:r>
            <w:proofErr w:type="spellEnd"/>
            <w:r w:rsidRPr="000D15DD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D15DD">
              <w:rPr>
                <w:rFonts w:cs="Times New Roman"/>
                <w:szCs w:val="28"/>
              </w:rPr>
              <w:t>исследуемая</w:t>
            </w:r>
            <w:proofErr w:type="spellEnd"/>
            <w:r w:rsidRPr="000D15DD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D15DD">
              <w:rPr>
                <w:rFonts w:cs="Times New Roman"/>
                <w:szCs w:val="28"/>
              </w:rPr>
              <w:t>проблема</w:t>
            </w:r>
            <w:proofErr w:type="spellEnd"/>
            <w:r w:rsidRPr="000D15DD">
              <w:rPr>
                <w:rFonts w:cs="Times New Roman"/>
                <w:szCs w:val="28"/>
              </w:rPr>
              <w:t>?</w:t>
            </w:r>
          </w:p>
        </w:tc>
      </w:tr>
      <w:tr w:rsidR="00C270B7" w:rsidRPr="000D15DD" w14:paraId="3BB1E794" w14:textId="77777777" w:rsidTr="000D15DD">
        <w:trPr>
          <w:cantSplit/>
        </w:trPr>
        <w:tc>
          <w:tcPr>
            <w:tcW w:w="1278" w:type="pct"/>
          </w:tcPr>
          <w:p w14:paraId="3E1D0293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0D15DD">
              <w:rPr>
                <w:rFonts w:cs="Times New Roman"/>
                <w:szCs w:val="28"/>
              </w:rPr>
              <w:t>Предмет</w:t>
            </w:r>
            <w:proofErr w:type="spellEnd"/>
          </w:p>
        </w:tc>
        <w:tc>
          <w:tcPr>
            <w:tcW w:w="1654" w:type="pct"/>
          </w:tcPr>
          <w:p w14:paraId="79F89AA4" w14:textId="38784830" w:rsidR="00C270B7" w:rsidRPr="000D15DD" w:rsidRDefault="001F05C4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К</w:t>
            </w:r>
            <w:r w:rsidR="00F116FC" w:rsidRPr="000D15DD">
              <w:rPr>
                <w:rFonts w:cs="Times New Roman"/>
                <w:szCs w:val="28"/>
                <w:lang w:val="ru-RU"/>
              </w:rPr>
              <w:t>онкретные свойства, методы, риски, операции или отношения, исследуемые в объекте</w:t>
            </w:r>
          </w:p>
        </w:tc>
        <w:tc>
          <w:tcPr>
            <w:tcW w:w="2068" w:type="pct"/>
          </w:tcPr>
          <w:p w14:paraId="51516C3B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0D15DD">
              <w:rPr>
                <w:rFonts w:cs="Times New Roman"/>
                <w:szCs w:val="28"/>
              </w:rPr>
              <w:t>Что</w:t>
            </w:r>
            <w:proofErr w:type="spellEnd"/>
            <w:r w:rsidRPr="000D15DD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D15DD">
              <w:rPr>
                <w:rFonts w:cs="Times New Roman"/>
                <w:szCs w:val="28"/>
              </w:rPr>
              <w:t>именно</w:t>
            </w:r>
            <w:proofErr w:type="spellEnd"/>
            <w:r w:rsidRPr="000D15DD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D15DD">
              <w:rPr>
                <w:rFonts w:cs="Times New Roman"/>
                <w:szCs w:val="28"/>
              </w:rPr>
              <w:t>анализируется</w:t>
            </w:r>
            <w:proofErr w:type="spellEnd"/>
            <w:r w:rsidRPr="000D15DD">
              <w:rPr>
                <w:rFonts w:cs="Times New Roman"/>
                <w:szCs w:val="28"/>
              </w:rPr>
              <w:t>?</w:t>
            </w:r>
          </w:p>
        </w:tc>
      </w:tr>
      <w:tr w:rsidR="00C270B7" w:rsidRPr="00D32609" w14:paraId="570E3ECD" w14:textId="77777777" w:rsidTr="000D15DD">
        <w:trPr>
          <w:cantSplit/>
        </w:trPr>
        <w:tc>
          <w:tcPr>
            <w:tcW w:w="1278" w:type="pct"/>
          </w:tcPr>
          <w:p w14:paraId="330DF1EE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0D15DD">
              <w:rPr>
                <w:rFonts w:cs="Times New Roman"/>
                <w:szCs w:val="28"/>
              </w:rPr>
              <w:t>Методы</w:t>
            </w:r>
            <w:proofErr w:type="spellEnd"/>
          </w:p>
        </w:tc>
        <w:tc>
          <w:tcPr>
            <w:tcW w:w="1654" w:type="pct"/>
          </w:tcPr>
          <w:p w14:paraId="39071725" w14:textId="59DB6F2D" w:rsidR="00C270B7" w:rsidRPr="000D15DD" w:rsidRDefault="001F05C4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С</w:t>
            </w:r>
            <w:r w:rsidR="00F116FC" w:rsidRPr="000D15DD">
              <w:rPr>
                <w:rFonts w:cs="Times New Roman"/>
                <w:szCs w:val="28"/>
                <w:lang w:val="ru-RU"/>
              </w:rPr>
              <w:t>оответствуют данным и задачам; названы конкретно</w:t>
            </w:r>
          </w:p>
        </w:tc>
        <w:tc>
          <w:tcPr>
            <w:tcW w:w="2068" w:type="pct"/>
          </w:tcPr>
          <w:p w14:paraId="600FBE8E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0D15DD">
              <w:rPr>
                <w:rFonts w:cs="Times New Roman"/>
                <w:szCs w:val="28"/>
                <w:lang w:val="ru-RU"/>
              </w:rPr>
              <w:t>Можно ли по описанию повторить расчеты или экспертные процедуры?</w:t>
            </w:r>
          </w:p>
        </w:tc>
      </w:tr>
      <w:tr w:rsidR="00C270B7" w:rsidRPr="00D32609" w14:paraId="54E5D4D0" w14:textId="77777777" w:rsidTr="000D15DD">
        <w:trPr>
          <w:cantSplit/>
        </w:trPr>
        <w:tc>
          <w:tcPr>
            <w:tcW w:w="1278" w:type="pct"/>
          </w:tcPr>
          <w:p w14:paraId="588C29EB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0D15DD">
              <w:rPr>
                <w:rFonts w:cs="Times New Roman"/>
                <w:szCs w:val="28"/>
              </w:rPr>
              <w:lastRenderedPageBreak/>
              <w:t>Практическая</w:t>
            </w:r>
            <w:proofErr w:type="spellEnd"/>
            <w:r w:rsidRPr="000D15DD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D15DD">
              <w:rPr>
                <w:rFonts w:cs="Times New Roman"/>
                <w:szCs w:val="28"/>
              </w:rPr>
              <w:t>значимость</w:t>
            </w:r>
            <w:proofErr w:type="spellEnd"/>
          </w:p>
        </w:tc>
        <w:tc>
          <w:tcPr>
            <w:tcW w:w="1654" w:type="pct"/>
          </w:tcPr>
          <w:p w14:paraId="14310859" w14:textId="60B1A046" w:rsidR="00C270B7" w:rsidRPr="000D15DD" w:rsidRDefault="001F05C4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У</w:t>
            </w:r>
            <w:r w:rsidR="00F116FC" w:rsidRPr="000D15DD">
              <w:rPr>
                <w:rFonts w:cs="Times New Roman"/>
                <w:szCs w:val="28"/>
                <w:lang w:val="ru-RU"/>
              </w:rPr>
              <w:t>казывает пользователя и способ применения результата</w:t>
            </w:r>
          </w:p>
        </w:tc>
        <w:tc>
          <w:tcPr>
            <w:tcW w:w="2068" w:type="pct"/>
          </w:tcPr>
          <w:p w14:paraId="3819E7FE" w14:textId="77777777" w:rsidR="00C270B7" w:rsidRPr="000D15DD" w:rsidRDefault="00F116FC" w:rsidP="000D15D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ru-RU"/>
              </w:rPr>
            </w:pPr>
            <w:r w:rsidRPr="000D15DD">
              <w:rPr>
                <w:rFonts w:cs="Times New Roman"/>
                <w:szCs w:val="28"/>
                <w:lang w:val="ru-RU"/>
              </w:rPr>
              <w:t>Кто и как сможет применить предложения?</w:t>
            </w:r>
          </w:p>
        </w:tc>
      </w:tr>
    </w:tbl>
    <w:p w14:paraId="10220BBA" w14:textId="77777777" w:rsidR="00C270B7" w:rsidRPr="009A506A" w:rsidRDefault="00C270B7">
      <w:pPr>
        <w:rPr>
          <w:rFonts w:cs="Times New Roman"/>
          <w:lang w:val="ru-RU"/>
        </w:rPr>
      </w:pPr>
    </w:p>
    <w:p w14:paraId="0528A216" w14:textId="77777777" w:rsidR="00C270B7" w:rsidRDefault="00F116FC" w:rsidP="00A6284B">
      <w:pPr>
        <w:pStyle w:val="21"/>
        <w:ind w:firstLine="567"/>
        <w:rPr>
          <w:rFonts w:ascii="Times New Roman" w:hAnsi="Times New Roman" w:cs="Times New Roman"/>
          <w:lang w:val="ru-RU"/>
        </w:rPr>
      </w:pPr>
      <w:bookmarkStart w:id="12" w:name="_Toc240894994"/>
      <w:bookmarkStart w:id="13" w:name="_Toc240907121"/>
      <w:r w:rsidRPr="00A6284B">
        <w:rPr>
          <w:rFonts w:ascii="Times New Roman" w:hAnsi="Times New Roman" w:cs="Times New Roman"/>
          <w:lang w:val="ru-RU"/>
        </w:rPr>
        <w:t>1.4 Рекомендуем</w:t>
      </w:r>
      <w:r w:rsidR="00A6284B">
        <w:rPr>
          <w:rFonts w:ascii="Times New Roman" w:hAnsi="Times New Roman" w:cs="Times New Roman"/>
          <w:lang w:val="ru-RU"/>
        </w:rPr>
        <w:t>ый объем и</w:t>
      </w:r>
      <w:r w:rsidRPr="00A6284B">
        <w:rPr>
          <w:rFonts w:ascii="Times New Roman" w:hAnsi="Times New Roman" w:cs="Times New Roman"/>
          <w:lang w:val="ru-RU"/>
        </w:rPr>
        <w:t xml:space="preserve"> структура</w:t>
      </w:r>
      <w:r w:rsidR="00A6284B">
        <w:rPr>
          <w:rFonts w:ascii="Times New Roman" w:hAnsi="Times New Roman" w:cs="Times New Roman"/>
          <w:lang w:val="ru-RU"/>
        </w:rPr>
        <w:t xml:space="preserve"> ВКР специалиста</w:t>
      </w:r>
      <w:bookmarkEnd w:id="12"/>
      <w:bookmarkEnd w:id="13"/>
    </w:p>
    <w:p w14:paraId="02DECC5C" w14:textId="77777777" w:rsidR="00A6284B" w:rsidRDefault="00A6284B" w:rsidP="00A6284B">
      <w:pPr>
        <w:rPr>
          <w:lang w:val="ru-RU"/>
        </w:rPr>
      </w:pPr>
      <w:r w:rsidRPr="00A6284B">
        <w:rPr>
          <w:lang w:val="ru-RU"/>
        </w:rPr>
        <w:t xml:space="preserve">Рекомендуемый объем пояснительной записки ВКР для дипломной работы </w:t>
      </w:r>
      <w:r>
        <w:rPr>
          <w:lang w:val="ru-RU"/>
        </w:rPr>
        <w:t>составляет от</w:t>
      </w:r>
      <w:r w:rsidRPr="00A6284B">
        <w:rPr>
          <w:lang w:val="ru-RU"/>
        </w:rPr>
        <w:t xml:space="preserve"> 80</w:t>
      </w:r>
      <w:r>
        <w:rPr>
          <w:lang w:val="ru-RU"/>
        </w:rPr>
        <w:t xml:space="preserve"> до </w:t>
      </w:r>
      <w:r w:rsidRPr="00A6284B">
        <w:rPr>
          <w:lang w:val="ru-RU"/>
        </w:rPr>
        <w:t>100 страниц</w:t>
      </w:r>
      <w:r>
        <w:rPr>
          <w:lang w:val="ru-RU"/>
        </w:rPr>
        <w:t>.</w:t>
      </w:r>
      <w:r w:rsidRPr="00A6284B">
        <w:rPr>
          <w:lang w:val="ru-RU"/>
        </w:rPr>
        <w:t xml:space="preserve"> При выполнении ВКР следует использовать</w:t>
      </w:r>
      <w:r>
        <w:rPr>
          <w:lang w:val="ru-RU"/>
        </w:rPr>
        <w:t xml:space="preserve"> </w:t>
      </w:r>
      <w:r w:rsidRPr="00A6284B">
        <w:rPr>
          <w:lang w:val="ru-RU"/>
        </w:rPr>
        <w:t>не менее 35 источников</w:t>
      </w:r>
      <w:r>
        <w:rPr>
          <w:lang w:val="ru-RU"/>
        </w:rPr>
        <w:t>.</w:t>
      </w:r>
    </w:p>
    <w:p w14:paraId="385298E6" w14:textId="47E42632" w:rsidR="00A6284B" w:rsidRDefault="00A6284B" w:rsidP="00A6284B">
      <w:pPr>
        <w:rPr>
          <w:lang w:val="ru-RU"/>
        </w:rPr>
      </w:pPr>
      <w:r w:rsidRPr="00A6284B">
        <w:rPr>
          <w:lang w:val="ru-RU"/>
        </w:rPr>
        <w:t>Структура, объем пояснительной записки ВКР и необходимое количество источников работы определяются руководителем ВКР на основании программы государственной итоговой аттестации по образовательной программе обучающегося. Структура и оформление ВКР должны соответствовать общим требованиям, приведённым в «Положении о государственной итоговой аттестации по образовательным программам высшего образования - программам бакалавриата, программам специалитета и программам магистратуры», утвержденным Ученым советом СПбПУ, если иное не предусмотрено программой ГИА.</w:t>
      </w:r>
    </w:p>
    <w:p w14:paraId="53C0813A" w14:textId="77777777" w:rsidR="00A6284B" w:rsidRPr="00A6284B" w:rsidRDefault="00A6284B" w:rsidP="00A6284B">
      <w:pPr>
        <w:rPr>
          <w:lang w:val="ru-RU"/>
        </w:rPr>
      </w:pPr>
      <w:r>
        <w:rPr>
          <w:lang w:val="ru-RU"/>
        </w:rPr>
        <w:t>Ниже представлена рекомендуемая структура выпускной квалификационной работы специалиста:</w:t>
      </w:r>
    </w:p>
    <w:p w14:paraId="1B2A7E77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титульный лист на русском языке;</w:t>
      </w:r>
    </w:p>
    <w:p w14:paraId="48426064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титульный лист на английском языке;</w:t>
      </w:r>
    </w:p>
    <w:p w14:paraId="3578A8E8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задание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на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выполнение</w:t>
      </w:r>
      <w:proofErr w:type="spellEnd"/>
      <w:r w:rsidRPr="009A506A">
        <w:rPr>
          <w:rFonts w:cs="Times New Roman"/>
        </w:rPr>
        <w:t xml:space="preserve"> ВКР;</w:t>
      </w:r>
    </w:p>
    <w:p w14:paraId="70F4982E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реферат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на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русском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языке</w:t>
      </w:r>
      <w:proofErr w:type="spellEnd"/>
      <w:r w:rsidRPr="009A506A">
        <w:rPr>
          <w:rFonts w:cs="Times New Roman"/>
        </w:rPr>
        <w:t>;</w:t>
      </w:r>
    </w:p>
    <w:p w14:paraId="727F1CFC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реферат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на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английском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языке</w:t>
      </w:r>
      <w:proofErr w:type="spellEnd"/>
      <w:r w:rsidRPr="009A506A">
        <w:rPr>
          <w:rFonts w:cs="Times New Roman"/>
        </w:rPr>
        <w:t>;</w:t>
      </w:r>
    </w:p>
    <w:p w14:paraId="1187EE8E" w14:textId="3E473F46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содержание</w:t>
      </w:r>
      <w:proofErr w:type="spellEnd"/>
      <w:r w:rsidR="003D73AA">
        <w:rPr>
          <w:rFonts w:cs="Times New Roman"/>
          <w:lang w:val="ru-RU"/>
        </w:rPr>
        <w:t xml:space="preserve"> (с 7 страницы)</w:t>
      </w:r>
      <w:r w:rsidRPr="009A506A">
        <w:rPr>
          <w:rFonts w:cs="Times New Roman"/>
        </w:rPr>
        <w:t>;</w:t>
      </w:r>
    </w:p>
    <w:p w14:paraId="26D76C91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определения, обозначения и сокращения </w:t>
      </w:r>
      <w:r w:rsidR="000D15DD">
        <w:rPr>
          <w:rFonts w:cs="Times New Roman"/>
          <w:lang w:val="ru-RU"/>
        </w:rPr>
        <w:t>-</w:t>
      </w:r>
      <w:r w:rsidRPr="009A506A">
        <w:rPr>
          <w:rFonts w:cs="Times New Roman"/>
          <w:lang w:val="ru-RU"/>
        </w:rPr>
        <w:t xml:space="preserve"> </w:t>
      </w:r>
      <w:r w:rsidRPr="003D73AA">
        <w:rPr>
          <w:rFonts w:cs="Times New Roman"/>
          <w:i/>
          <w:iCs/>
          <w:lang w:val="ru-RU"/>
        </w:rPr>
        <w:t>при необходимости</w:t>
      </w:r>
      <w:r w:rsidRPr="009A506A">
        <w:rPr>
          <w:rFonts w:cs="Times New Roman"/>
          <w:lang w:val="ru-RU"/>
        </w:rPr>
        <w:t>;</w:t>
      </w:r>
    </w:p>
    <w:p w14:paraId="316CCC3F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введение</w:t>
      </w:r>
      <w:proofErr w:type="spellEnd"/>
      <w:r w:rsidRPr="009A506A">
        <w:rPr>
          <w:rFonts w:cs="Times New Roman"/>
        </w:rPr>
        <w:t xml:space="preserve"> (</w:t>
      </w:r>
      <w:proofErr w:type="spellStart"/>
      <w:r w:rsidRPr="009A506A">
        <w:rPr>
          <w:rFonts w:cs="Times New Roman"/>
        </w:rPr>
        <w:t>рекомендуемый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объем</w:t>
      </w:r>
      <w:proofErr w:type="spellEnd"/>
      <w:r w:rsidRPr="009A506A">
        <w:rPr>
          <w:rFonts w:cs="Times New Roman"/>
        </w:rPr>
        <w:t xml:space="preserve"> 2–3 </w:t>
      </w:r>
      <w:proofErr w:type="spellStart"/>
      <w:r w:rsidRPr="009A506A">
        <w:rPr>
          <w:rFonts w:cs="Times New Roman"/>
        </w:rPr>
        <w:t>страницы</w:t>
      </w:r>
      <w:proofErr w:type="spellEnd"/>
      <w:r w:rsidRPr="009A506A">
        <w:rPr>
          <w:rFonts w:cs="Times New Roman"/>
        </w:rPr>
        <w:t>);</w:t>
      </w:r>
    </w:p>
    <w:p w14:paraId="35E450FF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основная часть из трех разделов;</w:t>
      </w:r>
    </w:p>
    <w:p w14:paraId="130424C0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заключение</w:t>
      </w:r>
      <w:proofErr w:type="spellEnd"/>
      <w:r w:rsidRPr="009A506A">
        <w:rPr>
          <w:rFonts w:cs="Times New Roman"/>
        </w:rPr>
        <w:t xml:space="preserve"> (</w:t>
      </w:r>
      <w:proofErr w:type="spellStart"/>
      <w:r w:rsidRPr="009A506A">
        <w:rPr>
          <w:rFonts w:cs="Times New Roman"/>
        </w:rPr>
        <w:t>рекомендуемый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объем</w:t>
      </w:r>
      <w:proofErr w:type="spellEnd"/>
      <w:r w:rsidRPr="009A506A">
        <w:rPr>
          <w:rFonts w:cs="Times New Roman"/>
        </w:rPr>
        <w:t xml:space="preserve"> 2–4 </w:t>
      </w:r>
      <w:proofErr w:type="spellStart"/>
      <w:r w:rsidRPr="009A506A">
        <w:rPr>
          <w:rFonts w:cs="Times New Roman"/>
        </w:rPr>
        <w:t>страницы</w:t>
      </w:r>
      <w:proofErr w:type="spellEnd"/>
      <w:r w:rsidRPr="009A506A">
        <w:rPr>
          <w:rFonts w:cs="Times New Roman"/>
        </w:rPr>
        <w:t>);</w:t>
      </w:r>
    </w:p>
    <w:p w14:paraId="2102929F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список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использованных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источников</w:t>
      </w:r>
      <w:proofErr w:type="spellEnd"/>
      <w:r w:rsidRPr="009A506A">
        <w:rPr>
          <w:rFonts w:cs="Times New Roman"/>
        </w:rPr>
        <w:t>;</w:t>
      </w:r>
    </w:p>
    <w:p w14:paraId="7ABFB26D" w14:textId="77777777" w:rsidR="00C270B7" w:rsidRPr="009A506A" w:rsidRDefault="00F116FC" w:rsidP="00A6284B">
      <w:pPr>
        <w:pStyle w:val="a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приложения</w:t>
      </w:r>
      <w:proofErr w:type="spellEnd"/>
      <w:r w:rsidRPr="009A506A">
        <w:rPr>
          <w:rFonts w:cs="Times New Roman"/>
        </w:rPr>
        <w:t xml:space="preserve"> </w:t>
      </w:r>
      <w:r w:rsidR="000D15DD">
        <w:rPr>
          <w:rFonts w:cs="Times New Roman"/>
        </w:rPr>
        <w:t>-</w:t>
      </w:r>
      <w:r w:rsidRPr="009A506A">
        <w:rPr>
          <w:rFonts w:cs="Times New Roman"/>
        </w:rPr>
        <w:t xml:space="preserve"> </w:t>
      </w:r>
      <w:proofErr w:type="spellStart"/>
      <w:r w:rsidRPr="003D73AA">
        <w:rPr>
          <w:rFonts w:cs="Times New Roman"/>
          <w:i/>
          <w:iCs/>
        </w:rPr>
        <w:t>при</w:t>
      </w:r>
      <w:proofErr w:type="spellEnd"/>
      <w:r w:rsidRPr="003D73AA">
        <w:rPr>
          <w:rFonts w:cs="Times New Roman"/>
          <w:i/>
          <w:iCs/>
        </w:rPr>
        <w:t xml:space="preserve"> </w:t>
      </w:r>
      <w:proofErr w:type="spellStart"/>
      <w:r w:rsidRPr="003D73AA">
        <w:rPr>
          <w:rFonts w:cs="Times New Roman"/>
          <w:i/>
          <w:iCs/>
        </w:rPr>
        <w:t>необходимости</w:t>
      </w:r>
      <w:proofErr w:type="spellEnd"/>
      <w:r w:rsidRPr="009A506A">
        <w:rPr>
          <w:rFonts w:cs="Times New Roman"/>
        </w:rPr>
        <w:t>.</w:t>
      </w:r>
    </w:p>
    <w:p w14:paraId="272D098B" w14:textId="77777777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Основную часть рекомендуется строить из трех разделов по 2–3 подраздела. Конкретное соотношение объемов согласовывается с руководителем; ориентир: первый раздел 25–30%, второй 30–35%, третий 30–40% текста основной части. Третий раздел должен содержать основной авторский практический результат.</w:t>
      </w:r>
      <w:r w:rsidR="00A6284B">
        <w:rPr>
          <w:rFonts w:cs="Times New Roman"/>
          <w:lang w:val="ru-RU"/>
        </w:rPr>
        <w:t xml:space="preserve"> </w:t>
      </w:r>
    </w:p>
    <w:p w14:paraId="05D3DC69" w14:textId="40781383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lastRenderedPageBreak/>
        <w:t xml:space="preserve">Во введении раскрываются актуальность, степень разработанности проблемы, цель, задачи, объект, предмет, методы, информационная база, практическая значимость и структура работы. Формулировки должны быть взаимосвязаны: число и логика задач должны соответствовать </w:t>
      </w:r>
      <w:r w:rsidR="00EB7300">
        <w:rPr>
          <w:rFonts w:cs="Times New Roman"/>
          <w:lang w:val="ru-RU"/>
        </w:rPr>
        <w:t>числу подразделов (параграфов)</w:t>
      </w:r>
      <w:r w:rsidRPr="009A506A">
        <w:rPr>
          <w:rFonts w:cs="Times New Roman"/>
          <w:lang w:val="ru-RU"/>
        </w:rPr>
        <w:t xml:space="preserve">, а заключение </w:t>
      </w:r>
      <w:r w:rsidR="000D15DD">
        <w:rPr>
          <w:rFonts w:cs="Times New Roman"/>
          <w:lang w:val="ru-RU"/>
        </w:rPr>
        <w:t>-</w:t>
      </w:r>
      <w:r w:rsidRPr="009A506A">
        <w:rPr>
          <w:rFonts w:cs="Times New Roman"/>
          <w:lang w:val="ru-RU"/>
        </w:rPr>
        <w:t xml:space="preserve"> содержать ответы по каждой задаче.</w:t>
      </w:r>
    </w:p>
    <w:p w14:paraId="2BBB637D" w14:textId="77777777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Заключение не пересказывает текст. В нем последовательно формулируются результаты: уточненные теоретические положения; результаты диагностики; выявленные риски и причины; разработанные предложения; оценка эффекта; ограничения исследования и направления дальнейшей работы.</w:t>
      </w:r>
    </w:p>
    <w:p w14:paraId="4EE486DB" w14:textId="77777777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Все существенные выводы подтверждаются расчетами, документами, нормативными положениями или корректно оформленными ссылками. Если используются данные организации, необходимо указать период, единицы измерения, источник и правила обезличивания. Прогнозные оценки должны сопровождаться допущениями и сценарием расчета.</w:t>
      </w:r>
    </w:p>
    <w:p w14:paraId="30164E3C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14" w:name="_Toc240894995"/>
      <w:bookmarkStart w:id="15" w:name="_Toc240907122"/>
      <w:r w:rsidRPr="009A506A">
        <w:rPr>
          <w:rFonts w:ascii="Times New Roman" w:hAnsi="Times New Roman" w:cs="Times New Roman"/>
          <w:lang w:val="ru-RU"/>
        </w:rPr>
        <w:lastRenderedPageBreak/>
        <w:t>2 СОДЕРЖАНИЕ ВКР ПО СПЕЦИАЛИЗАЦИИ 38.05.01_01 ЭКОНОМИКО-ПРАВОВОЕ ОБЕСПЕЧЕНИЕ ЭКОНОМИЧЕСКОЙ БЕЗОПАСНОСТИ</w:t>
      </w:r>
      <w:bookmarkEnd w:id="14"/>
      <w:bookmarkEnd w:id="15"/>
    </w:p>
    <w:p w14:paraId="62C422FF" w14:textId="77777777" w:rsidR="00C270B7" w:rsidRPr="009A506A" w:rsidRDefault="00F116FC" w:rsidP="00A6284B">
      <w:pPr>
        <w:pStyle w:val="21"/>
        <w:ind w:firstLine="567"/>
        <w:jc w:val="both"/>
        <w:rPr>
          <w:rFonts w:ascii="Times New Roman" w:hAnsi="Times New Roman" w:cs="Times New Roman"/>
          <w:lang w:val="ru-RU"/>
        </w:rPr>
      </w:pPr>
      <w:bookmarkStart w:id="16" w:name="_Toc240894996"/>
      <w:bookmarkStart w:id="17" w:name="_Toc240907123"/>
      <w:r w:rsidRPr="009A506A">
        <w:rPr>
          <w:rFonts w:ascii="Times New Roman" w:hAnsi="Times New Roman" w:cs="Times New Roman"/>
          <w:lang w:val="ru-RU"/>
        </w:rPr>
        <w:t>2.1 Профессиональная направленность и компетентностные результаты</w:t>
      </w:r>
      <w:bookmarkEnd w:id="16"/>
      <w:bookmarkEnd w:id="17"/>
    </w:p>
    <w:p w14:paraId="197F6A41" w14:textId="77777777" w:rsidR="00C270B7" w:rsidRDefault="00F116FC">
      <w:pPr>
        <w:rPr>
          <w:rFonts w:cs="Times New Roman"/>
          <w:lang w:val="ru-RU"/>
        </w:rPr>
      </w:pPr>
      <w:r w:rsidRPr="003D73AA">
        <w:rPr>
          <w:lang w:val="ru-RU"/>
        </w:rPr>
        <w:t>ВКР по специализации должна демонстрировать способность осваивать смежные области знаний (ПК-0), собирать и анализировать данные (ПК-1, ПК-2), применять аналитические системы (ПК-3), выявлять и оценивать риски (ПК-4), разрабатывать меры противодействия угрозам (ПК-5), формировать методическое и нормативное обеспечение риск-менеджмента (ПК-6), анализировать операции в целях ПОД/ФТ (ПК-7, ПК-8 — для соответствующих тем), проектировать работу служб экономической безопасности (ПК-9), применять правовые нормы для защиты собственности и законных интересов организации (ПК-10), проводить внутреннюю аудиторскую проверку (ПК-13), разрабатывать методики планирования деятельности службы внутреннего аудита (ПК-14), а также осуществлять мониторинг текущей, финансовой, административной деятельности и сделок в целях обеспечения экономической безопасности организации (ПК-15). Состав раскрываемых компетенций определяется темой ВКР, однако аналитическая обоснованность, экономико-правовая корректность и практическая применимость результатов обязательны для каждой работы.</w:t>
      </w:r>
    </w:p>
    <w:p w14:paraId="481BFC61" w14:textId="77777777" w:rsidR="00A6284B" w:rsidRDefault="00A6284B">
      <w:pPr>
        <w:rPr>
          <w:rFonts w:cs="Times New Roman"/>
          <w:lang w:val="ru-RU"/>
        </w:rPr>
      </w:pPr>
    </w:p>
    <w:p w14:paraId="74ADFAFD" w14:textId="77777777" w:rsidR="00A6284B" w:rsidRPr="009A506A" w:rsidRDefault="00A6284B" w:rsidP="00A6284B">
      <w:pPr>
        <w:ind w:firstLine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Таблица 2.1 – Связь ВКР с профессиональными компетенциями специалиста по </w:t>
      </w:r>
      <w:r w:rsidR="00AE5CAE">
        <w:rPr>
          <w:rFonts w:cs="Times New Roman"/>
          <w:lang w:val="ru-RU"/>
        </w:rPr>
        <w:t xml:space="preserve">специализации </w:t>
      </w:r>
      <w:r w:rsidR="00AE5CAE" w:rsidRPr="00AE5CAE">
        <w:rPr>
          <w:rFonts w:cs="Times New Roman"/>
          <w:lang w:val="ru-RU"/>
        </w:rPr>
        <w:t xml:space="preserve">38.05.01_01 </w:t>
      </w:r>
      <w:r w:rsidR="00AE5CAE">
        <w:rPr>
          <w:rFonts w:cs="Times New Roman"/>
          <w:lang w:val="ru-RU"/>
        </w:rPr>
        <w:t>«Э</w:t>
      </w:r>
      <w:r w:rsidR="00AE5CAE" w:rsidRPr="00AE5CAE">
        <w:rPr>
          <w:rFonts w:cs="Times New Roman"/>
          <w:lang w:val="ru-RU"/>
        </w:rPr>
        <w:t>кономико-правовое обеспечение экономической безопасности</w:t>
      </w:r>
      <w:r w:rsidR="00AE5CAE">
        <w:rPr>
          <w:rFonts w:cs="Times New Roman"/>
          <w:lang w:val="ru-RU"/>
        </w:rPr>
        <w:t>»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3291"/>
        <w:gridCol w:w="6337"/>
      </w:tblGrid>
      <w:tr w:rsidR="00C270B7" w:rsidRPr="00A6284B" w14:paraId="0A3F371B" w14:textId="77777777" w:rsidTr="00A6284B">
        <w:trPr>
          <w:cantSplit/>
          <w:tblHeader/>
        </w:trPr>
        <w:tc>
          <w:tcPr>
            <w:tcW w:w="1709" w:type="pct"/>
          </w:tcPr>
          <w:p w14:paraId="5182AF60" w14:textId="77777777" w:rsidR="00C270B7" w:rsidRPr="001420F4" w:rsidRDefault="00F116FC" w:rsidP="00A6284B">
            <w:pPr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1420F4">
              <w:rPr>
                <w:rFonts w:cs="Times New Roman"/>
                <w:bCs/>
                <w:szCs w:val="28"/>
              </w:rPr>
              <w:t>Компетентностный</w:t>
            </w:r>
            <w:proofErr w:type="spellEnd"/>
            <w:r w:rsidRPr="001420F4">
              <w:rPr>
                <w:rFonts w:cs="Times New Roman"/>
                <w:bCs/>
                <w:szCs w:val="28"/>
              </w:rPr>
              <w:t xml:space="preserve"> </w:t>
            </w:r>
            <w:proofErr w:type="spellStart"/>
            <w:r w:rsidRPr="001420F4">
              <w:rPr>
                <w:rFonts w:cs="Times New Roman"/>
                <w:bCs/>
                <w:szCs w:val="28"/>
              </w:rPr>
              <w:t>результат</w:t>
            </w:r>
            <w:proofErr w:type="spellEnd"/>
          </w:p>
        </w:tc>
        <w:tc>
          <w:tcPr>
            <w:tcW w:w="3291" w:type="pct"/>
          </w:tcPr>
          <w:p w14:paraId="1D8ECC45" w14:textId="53396C72" w:rsidR="00C270B7" w:rsidRPr="001420F4" w:rsidRDefault="001F05C4" w:rsidP="00A6284B">
            <w:pPr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  <w:lang w:val="ru-RU"/>
              </w:rPr>
              <w:t>Планируемый результат</w:t>
            </w:r>
            <w:r w:rsidRPr="00AE5CAE">
              <w:rPr>
                <w:rFonts w:cs="Times New Roman"/>
                <w:bCs/>
                <w:szCs w:val="28"/>
              </w:rPr>
              <w:t xml:space="preserve"> </w:t>
            </w:r>
            <w:r w:rsidR="00F116FC" w:rsidRPr="001420F4">
              <w:rPr>
                <w:rFonts w:cs="Times New Roman"/>
                <w:bCs/>
                <w:szCs w:val="28"/>
              </w:rPr>
              <w:t>в ВКР</w:t>
            </w:r>
          </w:p>
        </w:tc>
      </w:tr>
      <w:tr w:rsidR="00C270B7" w:rsidRPr="00D32609" w14:paraId="00F7D121" w14:textId="77777777" w:rsidTr="00A6284B">
        <w:trPr>
          <w:cantSplit/>
        </w:trPr>
        <w:tc>
          <w:tcPr>
            <w:tcW w:w="1709" w:type="pct"/>
          </w:tcPr>
          <w:p w14:paraId="3631B796" w14:textId="77777777" w:rsidR="00C270B7" w:rsidRPr="00A6284B" w:rsidRDefault="00F116FC" w:rsidP="00A6284B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A6284B">
              <w:rPr>
                <w:rFonts w:cs="Times New Roman"/>
                <w:szCs w:val="28"/>
              </w:rPr>
              <w:t>Сбор</w:t>
            </w:r>
            <w:proofErr w:type="spellEnd"/>
            <w:r w:rsidRPr="00A6284B">
              <w:rPr>
                <w:rFonts w:cs="Times New Roman"/>
                <w:szCs w:val="28"/>
              </w:rPr>
              <w:t xml:space="preserve"> и </w:t>
            </w:r>
            <w:proofErr w:type="spellStart"/>
            <w:r w:rsidRPr="00A6284B">
              <w:rPr>
                <w:rFonts w:cs="Times New Roman"/>
                <w:szCs w:val="28"/>
              </w:rPr>
              <w:t>анализ</w:t>
            </w:r>
            <w:proofErr w:type="spellEnd"/>
            <w:r w:rsidRPr="00A6284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6284B">
              <w:rPr>
                <w:rFonts w:cs="Times New Roman"/>
                <w:szCs w:val="28"/>
              </w:rPr>
              <w:t>данных</w:t>
            </w:r>
            <w:proofErr w:type="spellEnd"/>
          </w:p>
        </w:tc>
        <w:tc>
          <w:tcPr>
            <w:tcW w:w="3291" w:type="pct"/>
          </w:tcPr>
          <w:p w14:paraId="2C5CD8D9" w14:textId="344BDF02" w:rsidR="00C270B7" w:rsidRPr="00A6284B" w:rsidRDefault="001F05C4" w:rsidP="003D73AA">
            <w:pPr>
              <w:spacing w:line="240" w:lineRule="auto"/>
              <w:ind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О</w:t>
            </w:r>
            <w:r w:rsidR="00F116FC" w:rsidRPr="00A6284B">
              <w:rPr>
                <w:rFonts w:cs="Times New Roman"/>
                <w:szCs w:val="28"/>
                <w:lang w:val="ru-RU"/>
              </w:rPr>
              <w:t>боснованный набор показателей, период 3–5 лет, проверка качества данных, динамический и факторный анализ</w:t>
            </w:r>
          </w:p>
        </w:tc>
      </w:tr>
      <w:tr w:rsidR="00C270B7" w:rsidRPr="00D32609" w14:paraId="066FA96C" w14:textId="77777777" w:rsidTr="00A6284B">
        <w:trPr>
          <w:cantSplit/>
        </w:trPr>
        <w:tc>
          <w:tcPr>
            <w:tcW w:w="1709" w:type="pct"/>
          </w:tcPr>
          <w:p w14:paraId="3E1E9FBA" w14:textId="77777777" w:rsidR="00C270B7" w:rsidRPr="00A6284B" w:rsidRDefault="00F116FC" w:rsidP="00A6284B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A6284B">
              <w:rPr>
                <w:rFonts w:cs="Times New Roman"/>
                <w:szCs w:val="28"/>
              </w:rPr>
              <w:t>Оценка</w:t>
            </w:r>
            <w:proofErr w:type="spellEnd"/>
            <w:r w:rsidRPr="00A6284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6284B">
              <w:rPr>
                <w:rFonts w:cs="Times New Roman"/>
                <w:szCs w:val="28"/>
              </w:rPr>
              <w:t>рисков</w:t>
            </w:r>
            <w:proofErr w:type="spellEnd"/>
          </w:p>
        </w:tc>
        <w:tc>
          <w:tcPr>
            <w:tcW w:w="3291" w:type="pct"/>
          </w:tcPr>
          <w:p w14:paraId="37E27A03" w14:textId="1E8BF94E" w:rsidR="00C270B7" w:rsidRPr="00A6284B" w:rsidRDefault="001F05C4" w:rsidP="003D73AA">
            <w:pPr>
              <w:spacing w:line="240" w:lineRule="auto"/>
              <w:ind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Ре</w:t>
            </w:r>
            <w:r w:rsidR="00F116FC" w:rsidRPr="00A6284B">
              <w:rPr>
                <w:rFonts w:cs="Times New Roman"/>
                <w:szCs w:val="28"/>
                <w:lang w:val="ru-RU"/>
              </w:rPr>
              <w:t>естр рисков, критерии вероятности и последствий, карта рисков, анализ причин и действующих контролей</w:t>
            </w:r>
          </w:p>
        </w:tc>
      </w:tr>
      <w:tr w:rsidR="00C270B7" w:rsidRPr="00D32609" w14:paraId="1E6B22A3" w14:textId="77777777" w:rsidTr="00A6284B">
        <w:trPr>
          <w:cantSplit/>
        </w:trPr>
        <w:tc>
          <w:tcPr>
            <w:tcW w:w="1709" w:type="pct"/>
          </w:tcPr>
          <w:p w14:paraId="04C35008" w14:textId="77777777" w:rsidR="00C270B7" w:rsidRPr="00A6284B" w:rsidRDefault="00F116FC" w:rsidP="00A6284B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A6284B">
              <w:rPr>
                <w:rFonts w:cs="Times New Roman"/>
                <w:szCs w:val="28"/>
              </w:rPr>
              <w:t>Экономико-правовая</w:t>
            </w:r>
            <w:proofErr w:type="spellEnd"/>
            <w:r w:rsidRPr="00A6284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6284B">
              <w:rPr>
                <w:rFonts w:cs="Times New Roman"/>
                <w:szCs w:val="28"/>
              </w:rPr>
              <w:t>оценка</w:t>
            </w:r>
            <w:proofErr w:type="spellEnd"/>
          </w:p>
        </w:tc>
        <w:tc>
          <w:tcPr>
            <w:tcW w:w="3291" w:type="pct"/>
          </w:tcPr>
          <w:p w14:paraId="53E1F46F" w14:textId="2FFBE11E" w:rsidR="00C270B7" w:rsidRPr="00A6284B" w:rsidRDefault="001F05C4" w:rsidP="003D73AA">
            <w:pPr>
              <w:spacing w:line="240" w:lineRule="auto"/>
              <w:ind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С</w:t>
            </w:r>
            <w:r w:rsidR="00F116FC" w:rsidRPr="00A6284B">
              <w:rPr>
                <w:rFonts w:cs="Times New Roman"/>
                <w:szCs w:val="28"/>
                <w:lang w:val="ru-RU"/>
              </w:rPr>
              <w:t>оотнесение процессов и решений с НПА, договорами, локальными актами и распределением ответственности</w:t>
            </w:r>
          </w:p>
        </w:tc>
      </w:tr>
      <w:tr w:rsidR="00C270B7" w:rsidRPr="00D32609" w14:paraId="06DA031E" w14:textId="77777777" w:rsidTr="00A6284B">
        <w:trPr>
          <w:cantSplit/>
        </w:trPr>
        <w:tc>
          <w:tcPr>
            <w:tcW w:w="1709" w:type="pct"/>
          </w:tcPr>
          <w:p w14:paraId="0F1C98AA" w14:textId="77777777" w:rsidR="00C270B7" w:rsidRPr="00A6284B" w:rsidRDefault="00F116FC" w:rsidP="00A6284B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A6284B">
              <w:rPr>
                <w:rFonts w:cs="Times New Roman"/>
                <w:szCs w:val="28"/>
              </w:rPr>
              <w:t>Разработка</w:t>
            </w:r>
            <w:proofErr w:type="spellEnd"/>
            <w:r w:rsidRPr="00A6284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6284B">
              <w:rPr>
                <w:rFonts w:cs="Times New Roman"/>
                <w:szCs w:val="28"/>
              </w:rPr>
              <w:t>мер</w:t>
            </w:r>
            <w:proofErr w:type="spellEnd"/>
          </w:p>
        </w:tc>
        <w:tc>
          <w:tcPr>
            <w:tcW w:w="3291" w:type="pct"/>
          </w:tcPr>
          <w:p w14:paraId="5719763E" w14:textId="02AC1941" w:rsidR="00C270B7" w:rsidRPr="00A6284B" w:rsidRDefault="001F05C4" w:rsidP="003D73AA">
            <w:pPr>
              <w:spacing w:line="240" w:lineRule="auto"/>
              <w:ind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А</w:t>
            </w:r>
            <w:r w:rsidR="00F116FC" w:rsidRPr="00A6284B">
              <w:rPr>
                <w:rFonts w:cs="Times New Roman"/>
                <w:szCs w:val="28"/>
                <w:lang w:val="ru-RU"/>
              </w:rPr>
              <w:t>дресные контрольные процедуры, регламенты, алгоритмы, цифровые решения, план внедрения</w:t>
            </w:r>
          </w:p>
        </w:tc>
      </w:tr>
      <w:tr w:rsidR="00C270B7" w:rsidRPr="00D32609" w14:paraId="39EA1185" w14:textId="77777777" w:rsidTr="00A6284B">
        <w:trPr>
          <w:cantSplit/>
        </w:trPr>
        <w:tc>
          <w:tcPr>
            <w:tcW w:w="1709" w:type="pct"/>
          </w:tcPr>
          <w:p w14:paraId="74B63A29" w14:textId="77777777" w:rsidR="00C270B7" w:rsidRPr="00A6284B" w:rsidRDefault="00F116FC" w:rsidP="00A6284B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proofErr w:type="spellStart"/>
            <w:r w:rsidRPr="00A6284B">
              <w:rPr>
                <w:rFonts w:cs="Times New Roman"/>
                <w:szCs w:val="28"/>
              </w:rPr>
              <w:lastRenderedPageBreak/>
              <w:t>Оценка</w:t>
            </w:r>
            <w:proofErr w:type="spellEnd"/>
            <w:r w:rsidRPr="00A6284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6284B">
              <w:rPr>
                <w:rFonts w:cs="Times New Roman"/>
                <w:szCs w:val="28"/>
              </w:rPr>
              <w:t>эффективности</w:t>
            </w:r>
            <w:proofErr w:type="spellEnd"/>
          </w:p>
        </w:tc>
        <w:tc>
          <w:tcPr>
            <w:tcW w:w="3291" w:type="pct"/>
          </w:tcPr>
          <w:p w14:paraId="0DE233CE" w14:textId="12E01112" w:rsidR="00C270B7" w:rsidRPr="00A6284B" w:rsidRDefault="001F05C4" w:rsidP="003D73AA">
            <w:pPr>
              <w:spacing w:line="240" w:lineRule="auto"/>
              <w:ind w:firstLine="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Э</w:t>
            </w:r>
            <w:r w:rsidR="00F116FC" w:rsidRPr="00A6284B">
              <w:rPr>
                <w:rFonts w:cs="Times New Roman"/>
                <w:szCs w:val="28"/>
                <w:lang w:val="ru-RU"/>
              </w:rPr>
              <w:t>кономический, риск-ориентированный и организационный эффект; затраты, сроки и ответственные</w:t>
            </w:r>
            <w:r w:rsidR="00A6284B">
              <w:rPr>
                <w:rFonts w:cs="Times New Roman"/>
                <w:szCs w:val="28"/>
                <w:lang w:val="ru-RU"/>
              </w:rPr>
              <w:t xml:space="preserve"> за реализацию</w:t>
            </w:r>
          </w:p>
        </w:tc>
      </w:tr>
      <w:tr w:rsidR="00EC75FC" w:rsidRPr="00D32609" w14:paraId="2175A514" w14:textId="77777777">
        <w:trPr>
          <w:cantSplit/>
        </w:trPr>
        <w:tc>
          <w:tcPr>
            <w:tcW w:w="3368" w:type="dxa"/>
          </w:tcPr>
          <w:p w14:paraId="63AEF12F" w14:textId="26DBFA1E" w:rsidR="00EC75FC" w:rsidRPr="003D73AA" w:rsidRDefault="00F116FC" w:rsidP="003D73AA">
            <w:pPr>
              <w:ind w:firstLine="0"/>
            </w:pPr>
            <w:proofErr w:type="spellStart"/>
            <w:r w:rsidRPr="003D73AA">
              <w:t>Внутренний</w:t>
            </w:r>
            <w:proofErr w:type="spellEnd"/>
            <w:r w:rsidRPr="003D73AA">
              <w:t xml:space="preserve"> </w:t>
            </w:r>
            <w:proofErr w:type="spellStart"/>
            <w:r w:rsidRPr="003D73AA">
              <w:t>аудит</w:t>
            </w:r>
            <w:proofErr w:type="spellEnd"/>
            <w:r w:rsidRPr="003D73AA">
              <w:t xml:space="preserve"> </w:t>
            </w:r>
          </w:p>
        </w:tc>
        <w:tc>
          <w:tcPr>
            <w:tcW w:w="6486" w:type="dxa"/>
          </w:tcPr>
          <w:p w14:paraId="4967780F" w14:textId="286319AF" w:rsidR="00EC75FC" w:rsidRPr="003D73AA" w:rsidRDefault="001F05C4" w:rsidP="003D73A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F116FC" w:rsidRPr="003D73AA">
              <w:rPr>
                <w:lang w:val="ru-RU"/>
              </w:rPr>
              <w:t>рограмма и рабочие документы аудиторской проверки, критерии выборки, описание выявленных нарушений, причин и доказательств, обоснованные рекомендации</w:t>
            </w:r>
          </w:p>
        </w:tc>
      </w:tr>
      <w:tr w:rsidR="00EC75FC" w:rsidRPr="00D32609" w14:paraId="6E6270FE" w14:textId="77777777">
        <w:trPr>
          <w:cantSplit/>
        </w:trPr>
        <w:tc>
          <w:tcPr>
            <w:tcW w:w="3368" w:type="dxa"/>
          </w:tcPr>
          <w:p w14:paraId="394AAAA3" w14:textId="0958986B" w:rsidR="00EC75FC" w:rsidRPr="003D73AA" w:rsidRDefault="00F116FC" w:rsidP="003D73AA">
            <w:pPr>
              <w:ind w:firstLine="0"/>
            </w:pPr>
            <w:proofErr w:type="spellStart"/>
            <w:r w:rsidRPr="003D73AA">
              <w:t>Планирование</w:t>
            </w:r>
            <w:proofErr w:type="spellEnd"/>
            <w:r w:rsidRPr="003D73AA">
              <w:t xml:space="preserve"> </w:t>
            </w:r>
            <w:proofErr w:type="spellStart"/>
            <w:r w:rsidRPr="003D73AA">
              <w:t>внутреннего</w:t>
            </w:r>
            <w:proofErr w:type="spellEnd"/>
            <w:r w:rsidRPr="003D73AA">
              <w:t xml:space="preserve"> </w:t>
            </w:r>
            <w:proofErr w:type="spellStart"/>
            <w:r w:rsidRPr="003D73AA">
              <w:t>аудита</w:t>
            </w:r>
            <w:proofErr w:type="spellEnd"/>
            <w:r w:rsidRPr="003D73AA">
              <w:t xml:space="preserve"> </w:t>
            </w:r>
          </w:p>
        </w:tc>
        <w:tc>
          <w:tcPr>
            <w:tcW w:w="6486" w:type="dxa"/>
          </w:tcPr>
          <w:p w14:paraId="0080F5CD" w14:textId="49957100" w:rsidR="00EC75FC" w:rsidRPr="003D73AA" w:rsidRDefault="001F05C4" w:rsidP="003D73A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="00F116FC" w:rsidRPr="003D73AA">
              <w:rPr>
                <w:lang w:val="ru-RU"/>
              </w:rPr>
              <w:t>иск-ориентированная методика планирования, критерии приоритизации объектов, периодичность проверок, ресурсы и показатели результативности службы</w:t>
            </w:r>
          </w:p>
        </w:tc>
      </w:tr>
      <w:tr w:rsidR="00EC75FC" w:rsidRPr="00D32609" w14:paraId="4753CB61" w14:textId="77777777">
        <w:trPr>
          <w:cantSplit/>
        </w:trPr>
        <w:tc>
          <w:tcPr>
            <w:tcW w:w="3368" w:type="dxa"/>
          </w:tcPr>
          <w:p w14:paraId="5195B0F7" w14:textId="26AE5751" w:rsidR="00EC75FC" w:rsidRPr="003D73AA" w:rsidRDefault="00F116FC" w:rsidP="003D73AA">
            <w:pPr>
              <w:ind w:firstLine="0"/>
              <w:rPr>
                <w:lang w:val="ru-RU"/>
              </w:rPr>
            </w:pPr>
            <w:r w:rsidRPr="003D73AA">
              <w:rPr>
                <w:lang w:val="ru-RU"/>
              </w:rPr>
              <w:t xml:space="preserve">Мониторинг деятельности и сделок </w:t>
            </w:r>
          </w:p>
        </w:tc>
        <w:tc>
          <w:tcPr>
            <w:tcW w:w="6486" w:type="dxa"/>
          </w:tcPr>
          <w:p w14:paraId="76B2E04C" w14:textId="427444E5" w:rsidR="00EC75FC" w:rsidRPr="003D73AA" w:rsidRDefault="001F05C4" w:rsidP="003D73A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F116FC" w:rsidRPr="003D73AA">
              <w:rPr>
                <w:lang w:val="ru-RU"/>
              </w:rPr>
              <w:t>истема индикаторов и контрольных событий, источники данных, маршрутизация сигналов, распределение ответственности и порядок документирования результатов мониторинга</w:t>
            </w:r>
          </w:p>
        </w:tc>
      </w:tr>
    </w:tbl>
    <w:p w14:paraId="74AE272B" w14:textId="77777777" w:rsidR="00C270B7" w:rsidRPr="009A506A" w:rsidRDefault="00C270B7">
      <w:pPr>
        <w:rPr>
          <w:rFonts w:cs="Times New Roman"/>
          <w:lang w:val="ru-RU"/>
        </w:rPr>
      </w:pPr>
    </w:p>
    <w:p w14:paraId="5821A224" w14:textId="77777777" w:rsidR="00C270B7" w:rsidRPr="009A506A" w:rsidRDefault="00F116FC" w:rsidP="00A6284B">
      <w:pPr>
        <w:pStyle w:val="21"/>
        <w:ind w:firstLine="567"/>
        <w:rPr>
          <w:rFonts w:ascii="Times New Roman" w:hAnsi="Times New Roman" w:cs="Times New Roman"/>
          <w:lang w:val="ru-RU"/>
        </w:rPr>
      </w:pPr>
      <w:bookmarkStart w:id="18" w:name="_Toc240894997"/>
      <w:bookmarkStart w:id="19" w:name="_Toc240907124"/>
      <w:r w:rsidRPr="009A506A">
        <w:rPr>
          <w:rFonts w:ascii="Times New Roman" w:hAnsi="Times New Roman" w:cs="Times New Roman"/>
          <w:lang w:val="ru-RU"/>
        </w:rPr>
        <w:t>2.2 Требования к первому разделу</w:t>
      </w:r>
      <w:r w:rsidR="00A6284B">
        <w:rPr>
          <w:rFonts w:ascii="Times New Roman" w:hAnsi="Times New Roman" w:cs="Times New Roman"/>
          <w:lang w:val="ru-RU"/>
        </w:rPr>
        <w:t xml:space="preserve"> ВКР</w:t>
      </w:r>
      <w:r w:rsidRPr="009A506A">
        <w:rPr>
          <w:rFonts w:ascii="Times New Roman" w:hAnsi="Times New Roman" w:cs="Times New Roman"/>
          <w:lang w:val="ru-RU"/>
        </w:rPr>
        <w:t xml:space="preserve"> на основе результатов </w:t>
      </w:r>
      <w:r w:rsidR="00E0420B">
        <w:rPr>
          <w:rFonts w:ascii="Times New Roman" w:hAnsi="Times New Roman" w:cs="Times New Roman"/>
          <w:lang w:val="ru-RU"/>
        </w:rPr>
        <w:t>научно-исследовательской работы</w:t>
      </w:r>
      <w:bookmarkEnd w:id="18"/>
      <w:bookmarkEnd w:id="19"/>
    </w:p>
    <w:p w14:paraId="1D56334B" w14:textId="77777777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Первый раздел формирует теоретико-методическую основу исследования. Он должен быть основан на критическом обзоре научной литературы и нормативных источников, подготовленном в ходе НИР, но дополнен и актуализирован на дату выполнения ВКР</w:t>
      </w:r>
      <w:r w:rsidR="001420F4">
        <w:rPr>
          <w:rFonts w:cs="Times New Roman"/>
          <w:lang w:val="ru-RU"/>
        </w:rPr>
        <w:t>. Студенту следует решить следующие задачи в рамках 1 раздела ВКР:</w:t>
      </w:r>
    </w:p>
    <w:p w14:paraId="0EFA9386" w14:textId="77777777" w:rsidR="00C270B7" w:rsidRPr="009A506A" w:rsidRDefault="00F116FC" w:rsidP="00A6284B">
      <w:pPr>
        <w:pStyle w:val="a0"/>
        <w:numPr>
          <w:ilvl w:val="0"/>
          <w:numId w:val="12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уточнить содержание ключевых понятий и предложить рабочие определения;</w:t>
      </w:r>
    </w:p>
    <w:p w14:paraId="3DFA35E6" w14:textId="77777777" w:rsidR="00C270B7" w:rsidRPr="009A506A" w:rsidRDefault="00F116FC" w:rsidP="00A6284B">
      <w:pPr>
        <w:pStyle w:val="a0"/>
        <w:numPr>
          <w:ilvl w:val="0"/>
          <w:numId w:val="12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систематизировать угрозы, риски, факторы и последствия в границах темы;</w:t>
      </w:r>
    </w:p>
    <w:p w14:paraId="42F29790" w14:textId="77777777" w:rsidR="00C270B7" w:rsidRPr="009A506A" w:rsidRDefault="00F116FC" w:rsidP="00A6284B">
      <w:pPr>
        <w:pStyle w:val="a0"/>
        <w:numPr>
          <w:ilvl w:val="0"/>
          <w:numId w:val="12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проанализировать экономические и правовые основы исследуемого процесса;</w:t>
      </w:r>
    </w:p>
    <w:p w14:paraId="6FAD5570" w14:textId="77777777" w:rsidR="00C270B7" w:rsidRPr="009A506A" w:rsidRDefault="00F116FC" w:rsidP="00A6284B">
      <w:pPr>
        <w:pStyle w:val="a0"/>
        <w:numPr>
          <w:ilvl w:val="0"/>
          <w:numId w:val="12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сопоставить отечественные и зарубежные методики оценки или контроля;</w:t>
      </w:r>
    </w:p>
    <w:p w14:paraId="67B399A1" w14:textId="77777777" w:rsidR="00C270B7" w:rsidRPr="009A506A" w:rsidRDefault="00F116FC" w:rsidP="00A6284B">
      <w:pPr>
        <w:pStyle w:val="a0"/>
        <w:numPr>
          <w:ilvl w:val="0"/>
          <w:numId w:val="12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обосновать выбранные показатели, критерии и методы для второго раздела;</w:t>
      </w:r>
    </w:p>
    <w:p w14:paraId="70199DB6" w14:textId="77777777" w:rsidR="00C270B7" w:rsidRPr="009A506A" w:rsidRDefault="00F116FC" w:rsidP="00A6284B">
      <w:pPr>
        <w:pStyle w:val="a0"/>
        <w:numPr>
          <w:ilvl w:val="0"/>
          <w:numId w:val="12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сформировать авторскую аналитическую модель, классификацию, алгоритм или систему критериев.</w:t>
      </w:r>
    </w:p>
    <w:p w14:paraId="21C4425C" w14:textId="77777777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lastRenderedPageBreak/>
        <w:t>Недопустим реферативный обзор, построенный как последовательность цитат. Каждый подраздел завершается кратким выводом, который определяет, что именно будет проверено на материале объекта исследования.</w:t>
      </w:r>
    </w:p>
    <w:p w14:paraId="013284FD" w14:textId="77777777" w:rsidR="00C270B7" w:rsidRPr="009A506A" w:rsidRDefault="00F116FC" w:rsidP="00A6284B">
      <w:pPr>
        <w:pStyle w:val="21"/>
        <w:ind w:firstLine="567"/>
        <w:jc w:val="both"/>
        <w:rPr>
          <w:rFonts w:ascii="Times New Roman" w:hAnsi="Times New Roman" w:cs="Times New Roman"/>
          <w:lang w:val="ru-RU"/>
        </w:rPr>
      </w:pPr>
      <w:bookmarkStart w:id="20" w:name="_Toc240894998"/>
      <w:bookmarkStart w:id="21" w:name="_Toc240907125"/>
      <w:r w:rsidRPr="009A506A">
        <w:rPr>
          <w:rFonts w:ascii="Times New Roman" w:hAnsi="Times New Roman" w:cs="Times New Roman"/>
          <w:lang w:val="ru-RU"/>
        </w:rPr>
        <w:t>2.3 Требования ко второму разделу</w:t>
      </w:r>
      <w:r w:rsidR="00E0420B">
        <w:rPr>
          <w:rFonts w:ascii="Times New Roman" w:hAnsi="Times New Roman" w:cs="Times New Roman"/>
          <w:lang w:val="ru-RU"/>
        </w:rPr>
        <w:t xml:space="preserve"> ВКР</w:t>
      </w:r>
      <w:r w:rsidRPr="009A506A">
        <w:rPr>
          <w:rFonts w:ascii="Times New Roman" w:hAnsi="Times New Roman" w:cs="Times New Roman"/>
          <w:lang w:val="ru-RU"/>
        </w:rPr>
        <w:t xml:space="preserve"> на основе</w:t>
      </w:r>
      <w:r w:rsidR="00E0420B">
        <w:rPr>
          <w:rFonts w:ascii="Times New Roman" w:hAnsi="Times New Roman" w:cs="Times New Roman"/>
          <w:lang w:val="ru-RU"/>
        </w:rPr>
        <w:t xml:space="preserve"> результатов</w:t>
      </w:r>
      <w:r w:rsidRPr="009A506A">
        <w:rPr>
          <w:rFonts w:ascii="Times New Roman" w:hAnsi="Times New Roman" w:cs="Times New Roman"/>
          <w:lang w:val="ru-RU"/>
        </w:rPr>
        <w:t xml:space="preserve"> производственной практики </w:t>
      </w:r>
      <w:r w:rsidR="00E0420B" w:rsidRPr="00E0420B">
        <w:rPr>
          <w:rFonts w:ascii="Times New Roman" w:hAnsi="Times New Roman" w:cs="Times New Roman"/>
          <w:lang w:val="ru-RU"/>
        </w:rPr>
        <w:t>по профилю профессиональной деятельности</w:t>
      </w:r>
      <w:bookmarkEnd w:id="20"/>
      <w:bookmarkEnd w:id="21"/>
    </w:p>
    <w:p w14:paraId="0A248EEB" w14:textId="77777777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Второй раздел представляет </w:t>
      </w:r>
      <w:r w:rsidR="00A6284B">
        <w:rPr>
          <w:rFonts w:cs="Times New Roman"/>
          <w:lang w:val="ru-RU"/>
        </w:rPr>
        <w:t xml:space="preserve">результаты </w:t>
      </w:r>
      <w:r w:rsidRPr="009A506A">
        <w:rPr>
          <w:rFonts w:cs="Times New Roman"/>
          <w:lang w:val="ru-RU"/>
        </w:rPr>
        <w:t>диагностик</w:t>
      </w:r>
      <w:r w:rsidR="00A6284B">
        <w:rPr>
          <w:rFonts w:cs="Times New Roman"/>
          <w:lang w:val="ru-RU"/>
        </w:rPr>
        <w:t>и</w:t>
      </w:r>
      <w:r w:rsidRPr="009A506A">
        <w:rPr>
          <w:rFonts w:cs="Times New Roman"/>
          <w:lang w:val="ru-RU"/>
        </w:rPr>
        <w:t xml:space="preserve"> объекта исследования и должен опираться на материалы практики по профилю профессиональной деятельности. Организационная характеристика включается только в объеме, необходимом для понимания исследуемой проблемы.</w:t>
      </w:r>
    </w:p>
    <w:p w14:paraId="378B78E8" w14:textId="77777777" w:rsidR="00C270B7" w:rsidRPr="009A506A" w:rsidRDefault="00F116FC" w:rsidP="00A6284B">
      <w:pPr>
        <w:pStyle w:val="a0"/>
        <w:numPr>
          <w:ilvl w:val="0"/>
          <w:numId w:val="13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охарактеризовать деятельность</w:t>
      </w:r>
      <w:r w:rsidR="001420F4">
        <w:rPr>
          <w:rFonts w:cs="Times New Roman"/>
          <w:lang w:val="ru-RU"/>
        </w:rPr>
        <w:t xml:space="preserve"> объекта, отраслевую принадлежность</w:t>
      </w:r>
      <w:r w:rsidRPr="009A506A">
        <w:rPr>
          <w:rFonts w:cs="Times New Roman"/>
          <w:lang w:val="ru-RU"/>
        </w:rPr>
        <w:t>, структуру управления</w:t>
      </w:r>
      <w:r w:rsidR="001420F4">
        <w:rPr>
          <w:rFonts w:cs="Times New Roman"/>
          <w:lang w:val="ru-RU"/>
        </w:rPr>
        <w:t xml:space="preserve">, </w:t>
      </w:r>
      <w:r w:rsidRPr="009A506A">
        <w:rPr>
          <w:rFonts w:cs="Times New Roman"/>
          <w:lang w:val="ru-RU"/>
        </w:rPr>
        <w:t>место исследуемого процесса или подразделения;</w:t>
      </w:r>
    </w:p>
    <w:p w14:paraId="7CAA2FB6" w14:textId="77777777" w:rsidR="00C270B7" w:rsidRPr="009A506A" w:rsidRDefault="00F116FC" w:rsidP="00A6284B">
      <w:pPr>
        <w:pStyle w:val="a0"/>
        <w:numPr>
          <w:ilvl w:val="0"/>
          <w:numId w:val="13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проанализировать нормативно-правовую и локальную регламентацию;</w:t>
      </w:r>
    </w:p>
    <w:p w14:paraId="27F54FF5" w14:textId="77777777" w:rsidR="00C270B7" w:rsidRPr="009A506A" w:rsidRDefault="00F116FC" w:rsidP="00A6284B">
      <w:pPr>
        <w:pStyle w:val="a0"/>
        <w:numPr>
          <w:ilvl w:val="0"/>
          <w:numId w:val="13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рассчитать и интерпретировать финансово-экономические и профильные показатели за 3–5 лет;</w:t>
      </w:r>
    </w:p>
    <w:p w14:paraId="090920C8" w14:textId="77777777" w:rsidR="00C270B7" w:rsidRPr="009A506A" w:rsidRDefault="00F116FC" w:rsidP="00A6284B">
      <w:pPr>
        <w:pStyle w:val="a0"/>
        <w:numPr>
          <w:ilvl w:val="0"/>
          <w:numId w:val="13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идентифицировать угрозы и риски, оценить причины, последствия и эффективность действующих мер;</w:t>
      </w:r>
    </w:p>
    <w:p w14:paraId="3E3B43AA" w14:textId="77777777" w:rsidR="00C270B7" w:rsidRPr="009A506A" w:rsidRDefault="00F116FC" w:rsidP="00A6284B">
      <w:pPr>
        <w:pStyle w:val="a0"/>
        <w:numPr>
          <w:ilvl w:val="0"/>
          <w:numId w:val="13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сформулировать доказанную проблемную область для третьего раздела.</w:t>
      </w:r>
    </w:p>
    <w:p w14:paraId="029FB4A4" w14:textId="77777777" w:rsidR="00C270B7" w:rsidRPr="009A506A" w:rsidRDefault="00F116FC" w:rsidP="00A6284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В разделе должны присутствовать авторские таблицы, схемы процесса, расчеты и промежуточные выводы. Ограничения доступа к данным не заменяются вымышленными значениями: допускаются обезличивание, интервальные оценки, открытые данные</w:t>
      </w:r>
      <w:r w:rsidR="001420F4">
        <w:rPr>
          <w:rFonts w:cs="Times New Roman"/>
          <w:lang w:val="ru-RU"/>
        </w:rPr>
        <w:t>.</w:t>
      </w:r>
    </w:p>
    <w:p w14:paraId="43E1AFED" w14:textId="77777777" w:rsidR="00C270B7" w:rsidRPr="009A506A" w:rsidRDefault="00F116FC" w:rsidP="001420F4">
      <w:pPr>
        <w:pStyle w:val="21"/>
        <w:ind w:firstLine="567"/>
        <w:jc w:val="both"/>
        <w:rPr>
          <w:rFonts w:ascii="Times New Roman" w:hAnsi="Times New Roman" w:cs="Times New Roman"/>
          <w:lang w:val="ru-RU"/>
        </w:rPr>
      </w:pPr>
      <w:bookmarkStart w:id="22" w:name="_Toc240894999"/>
      <w:bookmarkStart w:id="23" w:name="_Toc240907126"/>
      <w:r w:rsidRPr="009A506A">
        <w:rPr>
          <w:rFonts w:ascii="Times New Roman" w:hAnsi="Times New Roman" w:cs="Times New Roman"/>
          <w:lang w:val="ru-RU"/>
        </w:rPr>
        <w:t xml:space="preserve">2.4 Требования к третьему разделу </w:t>
      </w:r>
      <w:r w:rsidR="00E0420B">
        <w:rPr>
          <w:rFonts w:ascii="Times New Roman" w:hAnsi="Times New Roman" w:cs="Times New Roman"/>
          <w:lang w:val="ru-RU"/>
        </w:rPr>
        <w:t xml:space="preserve">ВКР </w:t>
      </w:r>
      <w:r w:rsidRPr="009A506A">
        <w:rPr>
          <w:rFonts w:ascii="Times New Roman" w:hAnsi="Times New Roman" w:cs="Times New Roman"/>
          <w:lang w:val="ru-RU"/>
        </w:rPr>
        <w:t>на основе</w:t>
      </w:r>
      <w:r w:rsidR="001420F4">
        <w:rPr>
          <w:rFonts w:ascii="Times New Roman" w:hAnsi="Times New Roman" w:cs="Times New Roman"/>
          <w:lang w:val="ru-RU"/>
        </w:rPr>
        <w:t xml:space="preserve"> результатов </w:t>
      </w:r>
      <w:r w:rsidRPr="009A506A">
        <w:rPr>
          <w:rFonts w:ascii="Times New Roman" w:hAnsi="Times New Roman" w:cs="Times New Roman"/>
          <w:lang w:val="ru-RU"/>
        </w:rPr>
        <w:t>преддипломной практики</w:t>
      </w:r>
      <w:bookmarkEnd w:id="22"/>
      <w:bookmarkEnd w:id="23"/>
    </w:p>
    <w:p w14:paraId="4426E15B" w14:textId="7AC0E9A5" w:rsidR="00C270B7" w:rsidRPr="009A506A" w:rsidRDefault="00F116FC" w:rsidP="001420F4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Третий раздел содержит решение выявленной проблемы и основной авторский вклад. Предложения должны вытекать из результатов второго раздела и быть </w:t>
      </w:r>
      <w:r w:rsidRPr="001420F4">
        <w:rPr>
          <w:rFonts w:cs="Times New Roman"/>
          <w:i/>
          <w:iCs/>
          <w:lang w:val="ru-RU"/>
        </w:rPr>
        <w:t>реализуемыми</w:t>
      </w:r>
      <w:r w:rsidRPr="009A506A">
        <w:rPr>
          <w:rFonts w:cs="Times New Roman"/>
          <w:lang w:val="ru-RU"/>
        </w:rPr>
        <w:t xml:space="preserve"> в условиях объекта.</w:t>
      </w:r>
      <w:r w:rsidR="001F05C4" w:rsidRPr="001F05C4">
        <w:rPr>
          <w:lang w:val="ru-RU"/>
        </w:rPr>
        <w:t xml:space="preserve"> </w:t>
      </w:r>
      <w:r w:rsidR="001F05C4" w:rsidRPr="001F05C4">
        <w:rPr>
          <w:rFonts w:cs="Times New Roman"/>
          <w:lang w:val="ru-RU"/>
        </w:rPr>
        <w:t>Возможные результаты:</w:t>
      </w:r>
    </w:p>
    <w:p w14:paraId="22A02AC4" w14:textId="77777777" w:rsidR="00C270B7" w:rsidRPr="009A506A" w:rsidRDefault="00F116FC" w:rsidP="001420F4">
      <w:pPr>
        <w:pStyle w:val="a0"/>
        <w:numPr>
          <w:ilvl w:val="0"/>
          <w:numId w:val="14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разработать методику, регламент, программу аудита, контрольную процедуру, цифровой алгоритм, систему показателей или комплекс мер;</w:t>
      </w:r>
    </w:p>
    <w:p w14:paraId="75955859" w14:textId="77777777" w:rsidR="00C270B7" w:rsidRPr="009A506A" w:rsidRDefault="00F116FC" w:rsidP="001420F4">
      <w:pPr>
        <w:pStyle w:val="a0"/>
        <w:numPr>
          <w:ilvl w:val="0"/>
          <w:numId w:val="14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определить этапы внедрения, ответственных, сроки, ресурсы и информационное обеспечение;</w:t>
      </w:r>
    </w:p>
    <w:p w14:paraId="7D6B428B" w14:textId="77777777" w:rsidR="00C270B7" w:rsidRPr="009A506A" w:rsidRDefault="00F116FC" w:rsidP="001420F4">
      <w:pPr>
        <w:pStyle w:val="a0"/>
        <w:numPr>
          <w:ilvl w:val="0"/>
          <w:numId w:val="14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показать изменение процесса или риск-профиля «до/после»;</w:t>
      </w:r>
    </w:p>
    <w:p w14:paraId="16E4C436" w14:textId="77777777" w:rsidR="00C270B7" w:rsidRPr="009A506A" w:rsidRDefault="00F116FC" w:rsidP="001420F4">
      <w:pPr>
        <w:pStyle w:val="a0"/>
        <w:numPr>
          <w:ilvl w:val="0"/>
          <w:numId w:val="14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lastRenderedPageBreak/>
        <w:t>оценить эффект: снижение ожидаемых потерь и риска, предотвращенный ущерб, экономия, рост надежности контроля или соблюдения требований;</w:t>
      </w:r>
    </w:p>
    <w:p w14:paraId="61480CE1" w14:textId="77777777" w:rsidR="00C270B7" w:rsidRPr="009A506A" w:rsidRDefault="00F116FC" w:rsidP="001420F4">
      <w:pPr>
        <w:pStyle w:val="a0"/>
        <w:numPr>
          <w:ilvl w:val="0"/>
          <w:numId w:val="14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провести анализ чувствительности или сценарную оценку при неопределенности;</w:t>
      </w:r>
    </w:p>
    <w:p w14:paraId="2422F599" w14:textId="77777777" w:rsidR="00C270B7" w:rsidRDefault="00F116FC" w:rsidP="001420F4">
      <w:pPr>
        <w:pStyle w:val="a0"/>
        <w:numPr>
          <w:ilvl w:val="0"/>
          <w:numId w:val="14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определить ограничения, побочные риски и контроль достижения эффекта.</w:t>
      </w:r>
    </w:p>
    <w:p w14:paraId="6C34AA99" w14:textId="77777777" w:rsidR="001420F4" w:rsidRDefault="001420F4" w:rsidP="001420F4">
      <w:pPr>
        <w:pStyle w:val="a0"/>
        <w:numPr>
          <w:ilvl w:val="0"/>
          <w:numId w:val="0"/>
        </w:numPr>
        <w:ind w:firstLine="567"/>
        <w:rPr>
          <w:rFonts w:cs="Times New Roman"/>
          <w:lang w:val="ru-RU"/>
        </w:rPr>
      </w:pPr>
      <w:r>
        <w:rPr>
          <w:rFonts w:cs="Times New Roman"/>
          <w:lang w:val="ru-RU"/>
        </w:rPr>
        <w:t>Итоговая выпускная квалификационная работа специалиста по специализации 38.05.01_01 «Экономико-правовое обеспечение экономической безопасности» должна обладать следующими характеристиками:</w:t>
      </w:r>
    </w:p>
    <w:p w14:paraId="3B819C61" w14:textId="77777777" w:rsidR="00C270B7" w:rsidRPr="009A506A" w:rsidRDefault="00F116FC" w:rsidP="001420F4">
      <w:pPr>
        <w:pStyle w:val="a0"/>
        <w:numPr>
          <w:ilvl w:val="0"/>
          <w:numId w:val="15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правовые требования интегрированы в анализ, а не вынесены в оторванный перечень;</w:t>
      </w:r>
    </w:p>
    <w:p w14:paraId="7659052F" w14:textId="77777777" w:rsidR="00C270B7" w:rsidRPr="009A506A" w:rsidRDefault="00F116FC" w:rsidP="001420F4">
      <w:pPr>
        <w:pStyle w:val="a0"/>
        <w:numPr>
          <w:ilvl w:val="0"/>
          <w:numId w:val="15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показатели сопоставимы по периодам и подтверждены источниками;</w:t>
      </w:r>
    </w:p>
    <w:p w14:paraId="5028D502" w14:textId="77777777" w:rsidR="00C270B7" w:rsidRPr="009A506A" w:rsidRDefault="00F116FC" w:rsidP="001420F4">
      <w:pPr>
        <w:pStyle w:val="a0"/>
        <w:numPr>
          <w:ilvl w:val="0"/>
          <w:numId w:val="15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риски связаны с целями, процессами и экономическими последствиями;</w:t>
      </w:r>
    </w:p>
    <w:p w14:paraId="49808E29" w14:textId="77777777" w:rsidR="00C270B7" w:rsidRPr="009A506A" w:rsidRDefault="00F116FC" w:rsidP="001420F4">
      <w:pPr>
        <w:pStyle w:val="a0"/>
        <w:numPr>
          <w:ilvl w:val="0"/>
          <w:numId w:val="15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предложения адресованы конкретным владельцам процессов;</w:t>
      </w:r>
    </w:p>
    <w:p w14:paraId="63DA8BF7" w14:textId="77777777" w:rsidR="00C270B7" w:rsidRPr="009A506A" w:rsidRDefault="00F116FC" w:rsidP="001420F4">
      <w:pPr>
        <w:pStyle w:val="a0"/>
        <w:numPr>
          <w:ilvl w:val="0"/>
          <w:numId w:val="15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эффект</w:t>
      </w:r>
      <w:r w:rsidR="001420F4">
        <w:rPr>
          <w:rFonts w:cs="Times New Roman"/>
          <w:lang w:val="ru-RU"/>
        </w:rPr>
        <w:t>ы от рекомендаций</w:t>
      </w:r>
      <w:r w:rsidRPr="009A506A">
        <w:rPr>
          <w:rFonts w:cs="Times New Roman"/>
          <w:lang w:val="ru-RU"/>
        </w:rPr>
        <w:t xml:space="preserve"> рассчитан</w:t>
      </w:r>
      <w:r w:rsidR="001420F4">
        <w:rPr>
          <w:rFonts w:cs="Times New Roman"/>
          <w:lang w:val="ru-RU"/>
        </w:rPr>
        <w:t>ы</w:t>
      </w:r>
      <w:r w:rsidRPr="009A506A">
        <w:rPr>
          <w:rFonts w:cs="Times New Roman"/>
          <w:lang w:val="ru-RU"/>
        </w:rPr>
        <w:t xml:space="preserve"> по </w:t>
      </w:r>
      <w:r w:rsidR="001420F4">
        <w:rPr>
          <w:rFonts w:cs="Times New Roman"/>
          <w:lang w:val="ru-RU"/>
        </w:rPr>
        <w:t>воспроизводимой методике и</w:t>
      </w:r>
      <w:r w:rsidRPr="009A506A">
        <w:rPr>
          <w:rFonts w:cs="Times New Roman"/>
          <w:lang w:val="ru-RU"/>
        </w:rPr>
        <w:t xml:space="preserve"> не подменя</w:t>
      </w:r>
      <w:r w:rsidR="001420F4">
        <w:rPr>
          <w:rFonts w:cs="Times New Roman"/>
          <w:lang w:val="ru-RU"/>
        </w:rPr>
        <w:t>ю</w:t>
      </w:r>
      <w:r w:rsidRPr="009A506A">
        <w:rPr>
          <w:rFonts w:cs="Times New Roman"/>
          <w:lang w:val="ru-RU"/>
        </w:rPr>
        <w:t>тся декларацией;</w:t>
      </w:r>
    </w:p>
    <w:p w14:paraId="52387119" w14:textId="77777777" w:rsidR="00C270B7" w:rsidRPr="009A506A" w:rsidRDefault="001420F4" w:rsidP="001420F4">
      <w:pPr>
        <w:pStyle w:val="a0"/>
        <w:numPr>
          <w:ilvl w:val="0"/>
          <w:numId w:val="15"/>
        </w:numPr>
        <w:ind w:left="0" w:firstLine="56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сформулированные </w:t>
      </w:r>
      <w:r w:rsidRPr="009A506A">
        <w:rPr>
          <w:rFonts w:cs="Times New Roman"/>
          <w:lang w:val="ru-RU"/>
        </w:rPr>
        <w:t xml:space="preserve">выводы </w:t>
      </w:r>
      <w:r>
        <w:rPr>
          <w:rFonts w:cs="Times New Roman"/>
          <w:lang w:val="ru-RU"/>
        </w:rPr>
        <w:t>связаны с результатами, полученными автором по результатам решения расчетно-аналитических задач ВКР.</w:t>
      </w:r>
    </w:p>
    <w:p w14:paraId="5A57BB46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24" w:name="_Toc240895000"/>
      <w:bookmarkStart w:id="25" w:name="_Toc240907127"/>
      <w:r w:rsidRPr="009A506A">
        <w:rPr>
          <w:rFonts w:ascii="Times New Roman" w:hAnsi="Times New Roman" w:cs="Times New Roman"/>
          <w:lang w:val="ru-RU"/>
        </w:rPr>
        <w:lastRenderedPageBreak/>
        <w:t>3 СОДЕРЖАНИЕ ВКР ПО СПЕЦИАЛИЗАЦИИ 38.05.01_04 СУДЕБНАЯ ЭКОНОМИЧЕСКАЯ ЭКСПЕРТИЗА</w:t>
      </w:r>
      <w:bookmarkEnd w:id="24"/>
      <w:bookmarkEnd w:id="25"/>
    </w:p>
    <w:p w14:paraId="72B85B8C" w14:textId="77777777" w:rsidR="00C270B7" w:rsidRPr="009A506A" w:rsidRDefault="00F116FC" w:rsidP="001420F4">
      <w:pPr>
        <w:pStyle w:val="21"/>
        <w:ind w:firstLine="567"/>
        <w:jc w:val="both"/>
        <w:rPr>
          <w:rFonts w:ascii="Times New Roman" w:hAnsi="Times New Roman" w:cs="Times New Roman"/>
          <w:lang w:val="ru-RU"/>
        </w:rPr>
      </w:pPr>
      <w:bookmarkStart w:id="26" w:name="_Toc240895001"/>
      <w:bookmarkStart w:id="27" w:name="_Toc240907128"/>
      <w:r w:rsidRPr="009A506A">
        <w:rPr>
          <w:rFonts w:ascii="Times New Roman" w:hAnsi="Times New Roman" w:cs="Times New Roman"/>
          <w:lang w:val="ru-RU"/>
        </w:rPr>
        <w:t>3.1 Профессиональная направленность и компетентностные результаты</w:t>
      </w:r>
      <w:bookmarkEnd w:id="26"/>
      <w:bookmarkEnd w:id="27"/>
    </w:p>
    <w:p w14:paraId="259CF203" w14:textId="77777777" w:rsidR="00C270B7" w:rsidRDefault="00F116FC">
      <w:pPr>
        <w:rPr>
          <w:rFonts w:cs="Times New Roman"/>
          <w:lang w:val="ru-RU"/>
        </w:rPr>
      </w:pPr>
      <w:r w:rsidRPr="003D73AA">
        <w:rPr>
          <w:lang w:val="ru-RU"/>
        </w:rPr>
        <w:t>ВКР по специализации должна подтверждать способность осваивать смежные области знаний (ПК-0), использовать отечественные и зарубежные источники и анализировать данные (ПК-1, ПК-2), применять современные аналитические системы (ПК-3), защищать права собственности в целях обеспечения экономической безопасности (ПК-10), применять нормы права при организации и производстве судебных экономических экспертиз (ПК-11), а также осуществлять производство и документальное оформление судебных экономических экспертиз (ПК-12). В зависимости от темы применяются ПК-4–ПК-8, связанные с управлением рисками, финансовыми расследованиями и ПОД/ФТ. Специальные экономические знания должны применяться в процессуально корректной форме: исследование документов и операций, расчеты и выводы выполняются в пределах компетенции эксперта, являются проверяемыми и воспроизводимыми.</w:t>
      </w:r>
    </w:p>
    <w:p w14:paraId="10FD2327" w14:textId="77777777" w:rsidR="00AE5CAE" w:rsidRDefault="00AE5CAE">
      <w:pPr>
        <w:rPr>
          <w:rFonts w:cs="Times New Roman"/>
          <w:lang w:val="ru-RU"/>
        </w:rPr>
      </w:pPr>
    </w:p>
    <w:p w14:paraId="5A3A3C46" w14:textId="77777777" w:rsidR="00AE5CAE" w:rsidRPr="009A506A" w:rsidRDefault="00AE5CAE" w:rsidP="00AE5CAE">
      <w:pPr>
        <w:ind w:firstLine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Таблица 3.1 - </w:t>
      </w:r>
      <w:r w:rsidRPr="00AE5CAE">
        <w:rPr>
          <w:rFonts w:cs="Times New Roman"/>
          <w:lang w:val="ru-RU"/>
        </w:rPr>
        <w:t>Связь ВКР с профессиональными компетенциями специалиста по специализации 38.05.01_0</w:t>
      </w:r>
      <w:r>
        <w:rPr>
          <w:rFonts w:cs="Times New Roman"/>
          <w:lang w:val="ru-RU"/>
        </w:rPr>
        <w:t>4</w:t>
      </w:r>
      <w:r w:rsidRPr="00AE5CAE">
        <w:rPr>
          <w:rFonts w:cs="Times New Roman"/>
          <w:lang w:val="ru-RU"/>
        </w:rPr>
        <w:t xml:space="preserve"> «</w:t>
      </w:r>
      <w:r>
        <w:rPr>
          <w:rFonts w:cs="Times New Roman"/>
          <w:lang w:val="ru-RU"/>
        </w:rPr>
        <w:t>Судебная экономическая экспертиза</w:t>
      </w:r>
      <w:r w:rsidRPr="00AE5CAE">
        <w:rPr>
          <w:rFonts w:cs="Times New Roman"/>
          <w:lang w:val="ru-RU"/>
        </w:rPr>
        <w:t>»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3707"/>
        <w:gridCol w:w="5921"/>
      </w:tblGrid>
      <w:tr w:rsidR="00C270B7" w:rsidRPr="00AE5CAE" w14:paraId="2F09CF97" w14:textId="77777777" w:rsidTr="00AE5CAE">
        <w:trPr>
          <w:cantSplit/>
          <w:tblHeader/>
        </w:trPr>
        <w:tc>
          <w:tcPr>
            <w:tcW w:w="1925" w:type="pct"/>
          </w:tcPr>
          <w:p w14:paraId="0727309C" w14:textId="77777777" w:rsidR="00C270B7" w:rsidRPr="00AE5CAE" w:rsidRDefault="00F116FC" w:rsidP="00AE5CAE">
            <w:pPr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AE5CAE">
              <w:rPr>
                <w:rFonts w:cs="Times New Roman"/>
                <w:bCs/>
                <w:szCs w:val="28"/>
              </w:rPr>
              <w:t>Компетентностный</w:t>
            </w:r>
            <w:proofErr w:type="spellEnd"/>
            <w:r w:rsidRPr="00AE5CAE">
              <w:rPr>
                <w:rFonts w:cs="Times New Roman"/>
                <w:bCs/>
                <w:szCs w:val="28"/>
              </w:rPr>
              <w:t xml:space="preserve"> </w:t>
            </w:r>
            <w:proofErr w:type="spellStart"/>
            <w:r w:rsidRPr="00AE5CAE">
              <w:rPr>
                <w:rFonts w:cs="Times New Roman"/>
                <w:bCs/>
                <w:szCs w:val="28"/>
              </w:rPr>
              <w:t>результат</w:t>
            </w:r>
            <w:proofErr w:type="spellEnd"/>
          </w:p>
        </w:tc>
        <w:tc>
          <w:tcPr>
            <w:tcW w:w="3075" w:type="pct"/>
          </w:tcPr>
          <w:p w14:paraId="058088B9" w14:textId="41352492" w:rsidR="00C270B7" w:rsidRPr="00AE5CAE" w:rsidRDefault="001F05C4" w:rsidP="00AE5CAE">
            <w:pPr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  <w:lang w:val="ru-RU"/>
              </w:rPr>
              <w:t>Планируемый результат</w:t>
            </w:r>
            <w:r w:rsidR="00F116FC" w:rsidRPr="00AE5CAE">
              <w:rPr>
                <w:rFonts w:cs="Times New Roman"/>
                <w:bCs/>
                <w:szCs w:val="28"/>
              </w:rPr>
              <w:t xml:space="preserve"> в ВКР</w:t>
            </w:r>
          </w:p>
        </w:tc>
      </w:tr>
      <w:tr w:rsidR="00C270B7" w:rsidRPr="00D32609" w14:paraId="0F7ECD3C" w14:textId="77777777" w:rsidTr="00AE5CAE">
        <w:trPr>
          <w:cantSplit/>
        </w:trPr>
        <w:tc>
          <w:tcPr>
            <w:tcW w:w="1925" w:type="pct"/>
          </w:tcPr>
          <w:p w14:paraId="266D980B" w14:textId="77777777" w:rsidR="00C270B7" w:rsidRPr="00AE5CAE" w:rsidRDefault="00F116FC" w:rsidP="00AE5CAE">
            <w:pPr>
              <w:spacing w:line="240" w:lineRule="auto"/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AE5CAE">
              <w:rPr>
                <w:rFonts w:cs="Times New Roman"/>
                <w:bCs/>
                <w:szCs w:val="28"/>
              </w:rPr>
              <w:t>Правовая</w:t>
            </w:r>
            <w:proofErr w:type="spellEnd"/>
            <w:r w:rsidRPr="00AE5CAE">
              <w:rPr>
                <w:rFonts w:cs="Times New Roman"/>
                <w:bCs/>
                <w:szCs w:val="28"/>
              </w:rPr>
              <w:t xml:space="preserve"> </w:t>
            </w:r>
            <w:proofErr w:type="spellStart"/>
            <w:r w:rsidRPr="00AE5CAE">
              <w:rPr>
                <w:rFonts w:cs="Times New Roman"/>
                <w:bCs/>
                <w:szCs w:val="28"/>
              </w:rPr>
              <w:t>корректность</w:t>
            </w:r>
            <w:proofErr w:type="spellEnd"/>
          </w:p>
        </w:tc>
        <w:tc>
          <w:tcPr>
            <w:tcW w:w="3075" w:type="pct"/>
          </w:tcPr>
          <w:p w14:paraId="556E9CB6" w14:textId="2F11C3CA" w:rsidR="00C270B7" w:rsidRPr="00AE5CAE" w:rsidRDefault="001F05C4" w:rsidP="003D73AA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ru-RU"/>
              </w:rPr>
            </w:pPr>
            <w:r>
              <w:rPr>
                <w:rFonts w:cs="Times New Roman"/>
                <w:bCs/>
                <w:szCs w:val="28"/>
                <w:lang w:val="ru-RU"/>
              </w:rPr>
              <w:t>Р</w:t>
            </w:r>
            <w:r w:rsidR="00F116FC" w:rsidRPr="00AE5CAE">
              <w:rPr>
                <w:rFonts w:cs="Times New Roman"/>
                <w:bCs/>
                <w:szCs w:val="28"/>
                <w:lang w:val="ru-RU"/>
              </w:rPr>
              <w:t>азграничение</w:t>
            </w:r>
            <w:r w:rsidR="00D32609">
              <w:rPr>
                <w:rFonts w:cs="Times New Roman"/>
                <w:bCs/>
                <w:szCs w:val="28"/>
                <w:lang w:val="ru-RU"/>
              </w:rPr>
              <w:t xml:space="preserve"> исследования и проверки</w:t>
            </w:r>
            <w:r w:rsidR="00F116FC" w:rsidRPr="00AE5CAE">
              <w:rPr>
                <w:rFonts w:cs="Times New Roman"/>
                <w:bCs/>
                <w:szCs w:val="28"/>
                <w:lang w:val="ru-RU"/>
              </w:rPr>
              <w:t xml:space="preserve">; соблюдение пределов специальных </w:t>
            </w:r>
            <w:r>
              <w:rPr>
                <w:rFonts w:cs="Times New Roman"/>
                <w:bCs/>
                <w:szCs w:val="28"/>
                <w:lang w:val="ru-RU"/>
              </w:rPr>
              <w:t xml:space="preserve">экономических </w:t>
            </w:r>
            <w:r w:rsidR="00F116FC" w:rsidRPr="00AE5CAE">
              <w:rPr>
                <w:rFonts w:cs="Times New Roman"/>
                <w:bCs/>
                <w:szCs w:val="28"/>
                <w:lang w:val="ru-RU"/>
              </w:rPr>
              <w:t>знаний</w:t>
            </w:r>
            <w:r>
              <w:rPr>
                <w:rFonts w:cs="Times New Roman"/>
                <w:bCs/>
                <w:szCs w:val="28"/>
                <w:lang w:val="ru-RU"/>
              </w:rPr>
              <w:t xml:space="preserve"> эксперта в рамках судопроизводства  </w:t>
            </w:r>
          </w:p>
        </w:tc>
      </w:tr>
      <w:tr w:rsidR="00C270B7" w:rsidRPr="00D32609" w14:paraId="01FEF2D6" w14:textId="77777777" w:rsidTr="00AE5CAE">
        <w:trPr>
          <w:cantSplit/>
        </w:trPr>
        <w:tc>
          <w:tcPr>
            <w:tcW w:w="1925" w:type="pct"/>
          </w:tcPr>
          <w:p w14:paraId="0E94257B" w14:textId="77777777" w:rsidR="00C270B7" w:rsidRPr="00AE5CAE" w:rsidRDefault="00F116FC" w:rsidP="00AE5CAE">
            <w:pPr>
              <w:spacing w:line="240" w:lineRule="auto"/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AE5CAE">
              <w:rPr>
                <w:rFonts w:cs="Times New Roman"/>
                <w:bCs/>
                <w:szCs w:val="28"/>
              </w:rPr>
              <w:t>Экспертная</w:t>
            </w:r>
            <w:proofErr w:type="spellEnd"/>
            <w:r w:rsidRPr="00AE5CAE">
              <w:rPr>
                <w:rFonts w:cs="Times New Roman"/>
                <w:bCs/>
                <w:szCs w:val="28"/>
              </w:rPr>
              <w:t xml:space="preserve"> </w:t>
            </w:r>
            <w:proofErr w:type="spellStart"/>
            <w:r w:rsidRPr="00AE5CAE">
              <w:rPr>
                <w:rFonts w:cs="Times New Roman"/>
                <w:bCs/>
                <w:szCs w:val="28"/>
              </w:rPr>
              <w:t>методика</w:t>
            </w:r>
            <w:proofErr w:type="spellEnd"/>
          </w:p>
        </w:tc>
        <w:tc>
          <w:tcPr>
            <w:tcW w:w="3075" w:type="pct"/>
          </w:tcPr>
          <w:p w14:paraId="646E9960" w14:textId="343BD768" w:rsidR="00C270B7" w:rsidRPr="00AE5CAE" w:rsidRDefault="00D32609" w:rsidP="003D73AA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ru-RU"/>
              </w:rPr>
            </w:pPr>
            <w:r>
              <w:rPr>
                <w:rFonts w:cs="Times New Roman"/>
                <w:bCs/>
                <w:szCs w:val="28"/>
                <w:lang w:val="ru-RU"/>
              </w:rPr>
              <w:t>П</w:t>
            </w:r>
            <w:r w:rsidRPr="00D32609">
              <w:rPr>
                <w:rFonts w:cs="Times New Roman"/>
                <w:bCs/>
                <w:szCs w:val="28"/>
                <w:lang w:val="ru-RU"/>
              </w:rPr>
              <w:t>редмет, объекты, методы, описание</w:t>
            </w:r>
          </w:p>
        </w:tc>
      </w:tr>
      <w:tr w:rsidR="00C270B7" w:rsidRPr="00D32609" w14:paraId="1395DCCE" w14:textId="77777777" w:rsidTr="00AE5CAE">
        <w:trPr>
          <w:cantSplit/>
        </w:trPr>
        <w:tc>
          <w:tcPr>
            <w:tcW w:w="1925" w:type="pct"/>
          </w:tcPr>
          <w:p w14:paraId="2CB6B1FE" w14:textId="77777777" w:rsidR="00C270B7" w:rsidRPr="00AE5CAE" w:rsidRDefault="00F116FC" w:rsidP="00AE5CAE">
            <w:pPr>
              <w:spacing w:line="240" w:lineRule="auto"/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AE5CAE">
              <w:rPr>
                <w:rFonts w:cs="Times New Roman"/>
                <w:bCs/>
                <w:szCs w:val="28"/>
              </w:rPr>
              <w:t>Исследование</w:t>
            </w:r>
            <w:proofErr w:type="spellEnd"/>
            <w:r w:rsidRPr="00AE5CAE">
              <w:rPr>
                <w:rFonts w:cs="Times New Roman"/>
                <w:bCs/>
                <w:szCs w:val="28"/>
              </w:rPr>
              <w:t xml:space="preserve"> </w:t>
            </w:r>
            <w:proofErr w:type="spellStart"/>
            <w:r w:rsidRPr="00AE5CAE">
              <w:rPr>
                <w:rFonts w:cs="Times New Roman"/>
                <w:bCs/>
                <w:szCs w:val="28"/>
              </w:rPr>
              <w:t>документов</w:t>
            </w:r>
            <w:proofErr w:type="spellEnd"/>
          </w:p>
        </w:tc>
        <w:tc>
          <w:tcPr>
            <w:tcW w:w="3075" w:type="pct"/>
          </w:tcPr>
          <w:p w14:paraId="77D7243B" w14:textId="4DF37C43" w:rsidR="00C270B7" w:rsidRPr="00AE5CAE" w:rsidRDefault="00D32609" w:rsidP="003D73AA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ru-RU"/>
              </w:rPr>
            </w:pPr>
            <w:r>
              <w:rPr>
                <w:rFonts w:cs="Times New Roman"/>
                <w:bCs/>
                <w:szCs w:val="28"/>
                <w:lang w:val="ru-RU"/>
              </w:rPr>
              <w:t>Э</w:t>
            </w:r>
            <w:r w:rsidRPr="00D32609">
              <w:rPr>
                <w:rFonts w:cs="Times New Roman"/>
                <w:bCs/>
                <w:szCs w:val="28"/>
                <w:lang w:val="ru-RU"/>
              </w:rPr>
              <w:t>тапы исследования, проверка полноты, достаточности. Логическая, аналитическая проверка документов и иных материалов</w:t>
            </w:r>
            <w:r>
              <w:rPr>
                <w:rFonts w:cs="Times New Roman"/>
                <w:bCs/>
                <w:szCs w:val="28"/>
                <w:lang w:val="ru-RU"/>
              </w:rPr>
              <w:t>.</w:t>
            </w:r>
          </w:p>
        </w:tc>
      </w:tr>
      <w:tr w:rsidR="00C270B7" w:rsidRPr="00D32609" w14:paraId="14CB8F88" w14:textId="77777777" w:rsidTr="00AE5CAE">
        <w:trPr>
          <w:cantSplit/>
        </w:trPr>
        <w:tc>
          <w:tcPr>
            <w:tcW w:w="1925" w:type="pct"/>
          </w:tcPr>
          <w:p w14:paraId="77447791" w14:textId="77777777" w:rsidR="00C270B7" w:rsidRPr="00AE5CAE" w:rsidRDefault="00F116FC" w:rsidP="00AE5CAE">
            <w:pPr>
              <w:spacing w:line="240" w:lineRule="auto"/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AE5CAE">
              <w:rPr>
                <w:rFonts w:cs="Times New Roman"/>
                <w:bCs/>
                <w:szCs w:val="28"/>
              </w:rPr>
              <w:t>Расчетная</w:t>
            </w:r>
            <w:proofErr w:type="spellEnd"/>
            <w:r w:rsidRPr="00AE5CAE">
              <w:rPr>
                <w:rFonts w:cs="Times New Roman"/>
                <w:bCs/>
                <w:szCs w:val="28"/>
              </w:rPr>
              <w:t xml:space="preserve"> </w:t>
            </w:r>
            <w:proofErr w:type="spellStart"/>
            <w:r w:rsidRPr="00AE5CAE">
              <w:rPr>
                <w:rFonts w:cs="Times New Roman"/>
                <w:bCs/>
                <w:szCs w:val="28"/>
              </w:rPr>
              <w:t>обоснованность</w:t>
            </w:r>
            <w:proofErr w:type="spellEnd"/>
          </w:p>
        </w:tc>
        <w:tc>
          <w:tcPr>
            <w:tcW w:w="3075" w:type="pct"/>
          </w:tcPr>
          <w:p w14:paraId="18ABE060" w14:textId="7E540436" w:rsidR="00C270B7" w:rsidRPr="00AE5CAE" w:rsidRDefault="001F05C4" w:rsidP="003D73AA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ru-RU"/>
              </w:rPr>
            </w:pPr>
            <w:r>
              <w:rPr>
                <w:rFonts w:cs="Times New Roman"/>
                <w:bCs/>
                <w:szCs w:val="28"/>
                <w:lang w:val="ru-RU"/>
              </w:rPr>
              <w:t>В</w:t>
            </w:r>
            <w:r w:rsidR="00F116FC" w:rsidRPr="00AE5CAE">
              <w:rPr>
                <w:rFonts w:cs="Times New Roman"/>
                <w:bCs/>
                <w:szCs w:val="28"/>
                <w:lang w:val="ru-RU"/>
              </w:rPr>
              <w:t>оспроизводимые расчеты с промежуточными результатами, альтернативными сценариями и проверкой ошибок</w:t>
            </w:r>
          </w:p>
        </w:tc>
      </w:tr>
      <w:tr w:rsidR="00C270B7" w:rsidRPr="00D32609" w14:paraId="4AF41F7D" w14:textId="77777777" w:rsidTr="00AE5CAE">
        <w:trPr>
          <w:cantSplit/>
        </w:trPr>
        <w:tc>
          <w:tcPr>
            <w:tcW w:w="1925" w:type="pct"/>
          </w:tcPr>
          <w:p w14:paraId="604E00E9" w14:textId="77777777" w:rsidR="00C270B7" w:rsidRPr="00AE5CAE" w:rsidRDefault="00F116FC" w:rsidP="00AE5CAE">
            <w:pPr>
              <w:spacing w:line="240" w:lineRule="auto"/>
              <w:ind w:firstLine="0"/>
              <w:jc w:val="center"/>
              <w:rPr>
                <w:rFonts w:cs="Times New Roman"/>
                <w:bCs/>
                <w:szCs w:val="28"/>
              </w:rPr>
            </w:pPr>
            <w:proofErr w:type="spellStart"/>
            <w:r w:rsidRPr="00AE5CAE">
              <w:rPr>
                <w:rFonts w:cs="Times New Roman"/>
                <w:bCs/>
                <w:szCs w:val="28"/>
              </w:rPr>
              <w:t>Экспертный</w:t>
            </w:r>
            <w:proofErr w:type="spellEnd"/>
            <w:r w:rsidRPr="00AE5CAE">
              <w:rPr>
                <w:rFonts w:cs="Times New Roman"/>
                <w:bCs/>
                <w:szCs w:val="28"/>
              </w:rPr>
              <w:t xml:space="preserve"> </w:t>
            </w:r>
            <w:proofErr w:type="spellStart"/>
            <w:r w:rsidRPr="00AE5CAE">
              <w:rPr>
                <w:rFonts w:cs="Times New Roman"/>
                <w:bCs/>
                <w:szCs w:val="28"/>
              </w:rPr>
              <w:t>вывод</w:t>
            </w:r>
            <w:proofErr w:type="spellEnd"/>
          </w:p>
        </w:tc>
        <w:tc>
          <w:tcPr>
            <w:tcW w:w="3075" w:type="pct"/>
          </w:tcPr>
          <w:p w14:paraId="2B85E6CD" w14:textId="4E1B6974" w:rsidR="00C270B7" w:rsidRPr="00AE5CAE" w:rsidRDefault="001F05C4" w:rsidP="003D73AA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ru-RU"/>
              </w:rPr>
            </w:pPr>
            <w:r>
              <w:rPr>
                <w:rFonts w:cs="Times New Roman"/>
                <w:bCs/>
                <w:szCs w:val="28"/>
                <w:lang w:val="ru-RU"/>
              </w:rPr>
              <w:t>О</w:t>
            </w:r>
            <w:r w:rsidR="00F116FC" w:rsidRPr="00AE5CAE">
              <w:rPr>
                <w:rFonts w:cs="Times New Roman"/>
                <w:bCs/>
                <w:szCs w:val="28"/>
                <w:lang w:val="ru-RU"/>
              </w:rPr>
              <w:t>твет по существу поставленных вопросов, логическая связь исследования и вывода, указание ограничений</w:t>
            </w:r>
          </w:p>
        </w:tc>
      </w:tr>
      <w:tr w:rsidR="00EC75FC" w:rsidRPr="00D32609" w14:paraId="43D8EAEF" w14:textId="77777777">
        <w:trPr>
          <w:cantSplit/>
        </w:trPr>
        <w:tc>
          <w:tcPr>
            <w:tcW w:w="3794" w:type="dxa"/>
          </w:tcPr>
          <w:p w14:paraId="1268D029" w14:textId="7EADA8F3" w:rsidR="00EC75FC" w:rsidRPr="003D73AA" w:rsidRDefault="00F116FC" w:rsidP="003D73AA">
            <w:pPr>
              <w:jc w:val="center"/>
              <w:rPr>
                <w:lang w:val="ru-RU"/>
              </w:rPr>
            </w:pPr>
            <w:r w:rsidRPr="003D73AA">
              <w:rPr>
                <w:lang w:val="ru-RU"/>
              </w:rPr>
              <w:lastRenderedPageBreak/>
              <w:t>Применение норм права при организации и производстве СЭЭ</w:t>
            </w:r>
          </w:p>
        </w:tc>
        <w:tc>
          <w:tcPr>
            <w:tcW w:w="6060" w:type="dxa"/>
          </w:tcPr>
          <w:p w14:paraId="5A066EE3" w14:textId="75311412" w:rsidR="00EC75FC" w:rsidRPr="003D73AA" w:rsidRDefault="001F05C4" w:rsidP="003D73A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="00F116FC" w:rsidRPr="003D73AA">
              <w:rPr>
                <w:lang w:val="ru-RU"/>
              </w:rPr>
              <w:t xml:space="preserve">боснование правового статуса </w:t>
            </w:r>
            <w:r w:rsidR="00D32609">
              <w:rPr>
                <w:lang w:val="ru-RU"/>
              </w:rPr>
              <w:t>эксперта</w:t>
            </w:r>
            <w:r w:rsidR="00F116FC" w:rsidRPr="003D73AA">
              <w:rPr>
                <w:lang w:val="ru-RU"/>
              </w:rPr>
              <w:t>, компетенции эксперта, допустимых объектов и методов исследования; соблюдение процессуальных требований и пределов специальных знаний</w:t>
            </w:r>
          </w:p>
        </w:tc>
      </w:tr>
      <w:tr w:rsidR="00EC75FC" w:rsidRPr="00D32609" w14:paraId="1796EE70" w14:textId="77777777">
        <w:trPr>
          <w:cantSplit/>
        </w:trPr>
        <w:tc>
          <w:tcPr>
            <w:tcW w:w="3794" w:type="dxa"/>
          </w:tcPr>
          <w:p w14:paraId="73B99EF3" w14:textId="673761D8" w:rsidR="00EC75FC" w:rsidRPr="003D73AA" w:rsidRDefault="00F116FC" w:rsidP="003D73AA">
            <w:pPr>
              <w:jc w:val="center"/>
              <w:rPr>
                <w:lang w:val="ru-RU"/>
              </w:rPr>
            </w:pPr>
            <w:r w:rsidRPr="003D73AA">
              <w:rPr>
                <w:lang w:val="ru-RU"/>
              </w:rPr>
              <w:t>Производство и документальное оформление СЭЭ</w:t>
            </w:r>
          </w:p>
        </w:tc>
        <w:tc>
          <w:tcPr>
            <w:tcW w:w="6060" w:type="dxa"/>
          </w:tcPr>
          <w:p w14:paraId="3313BF19" w14:textId="50BB0315" w:rsidR="00EC75FC" w:rsidRPr="003D73AA" w:rsidRDefault="001F05C4" w:rsidP="003D73A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F116FC" w:rsidRPr="003D73AA">
              <w:rPr>
                <w:lang w:val="ru-RU"/>
              </w:rPr>
              <w:t>оследовательная экспертная методика, исследовательская часть с воспроизводимыми расчетами, ответы на поставленные вопросы, указание ограничений и оформление модельного заключения эксперта</w:t>
            </w:r>
          </w:p>
        </w:tc>
      </w:tr>
    </w:tbl>
    <w:p w14:paraId="1445F5B0" w14:textId="77777777" w:rsidR="00C270B7" w:rsidRPr="009A506A" w:rsidRDefault="00C270B7">
      <w:pPr>
        <w:rPr>
          <w:rFonts w:cs="Times New Roman"/>
          <w:lang w:val="ru-RU"/>
        </w:rPr>
      </w:pPr>
    </w:p>
    <w:p w14:paraId="5AEF20DA" w14:textId="77777777" w:rsidR="00C270B7" w:rsidRPr="009A506A" w:rsidRDefault="00F116FC" w:rsidP="00E0420B">
      <w:pPr>
        <w:pStyle w:val="21"/>
        <w:ind w:firstLine="567"/>
        <w:jc w:val="both"/>
        <w:rPr>
          <w:rFonts w:ascii="Times New Roman" w:hAnsi="Times New Roman" w:cs="Times New Roman"/>
          <w:lang w:val="ru-RU"/>
        </w:rPr>
      </w:pPr>
      <w:bookmarkStart w:id="28" w:name="_Toc240895002"/>
      <w:bookmarkStart w:id="29" w:name="_Toc240907129"/>
      <w:r w:rsidRPr="009A506A">
        <w:rPr>
          <w:rFonts w:ascii="Times New Roman" w:hAnsi="Times New Roman" w:cs="Times New Roman"/>
          <w:lang w:val="ru-RU"/>
        </w:rPr>
        <w:t xml:space="preserve">3.2 Требования к первому разделу </w:t>
      </w:r>
      <w:r w:rsidR="00E0420B">
        <w:rPr>
          <w:rFonts w:ascii="Times New Roman" w:hAnsi="Times New Roman" w:cs="Times New Roman"/>
          <w:lang w:val="ru-RU"/>
        </w:rPr>
        <w:t xml:space="preserve">ВКР </w:t>
      </w:r>
      <w:r w:rsidRPr="009A506A">
        <w:rPr>
          <w:rFonts w:ascii="Times New Roman" w:hAnsi="Times New Roman" w:cs="Times New Roman"/>
          <w:lang w:val="ru-RU"/>
        </w:rPr>
        <w:t xml:space="preserve">на основе результатов </w:t>
      </w:r>
      <w:r w:rsidR="00E0420B">
        <w:rPr>
          <w:rFonts w:ascii="Times New Roman" w:hAnsi="Times New Roman" w:cs="Times New Roman"/>
          <w:lang w:val="ru-RU"/>
        </w:rPr>
        <w:t>научно-исследовательской работы</w:t>
      </w:r>
      <w:bookmarkEnd w:id="28"/>
      <w:bookmarkEnd w:id="29"/>
    </w:p>
    <w:p w14:paraId="22CC22B7" w14:textId="5A4D0B04" w:rsidR="00C270B7" w:rsidRPr="009A506A" w:rsidRDefault="00F116FC" w:rsidP="00AE5CAE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Первый раздел должен раскрывать теоретические, процессуальные и методические основания конкретного рода или вида судебной экономической экспертизы.</w:t>
      </w:r>
      <w:r w:rsidR="00AE5CAE">
        <w:rPr>
          <w:rFonts w:cs="Times New Roman"/>
          <w:lang w:val="ru-RU"/>
        </w:rPr>
        <w:t xml:space="preserve"> Студенту следует решить следующие задачи в рамках 1 раздела ВКР</w:t>
      </w:r>
      <w:r w:rsidRPr="009A506A">
        <w:rPr>
          <w:rFonts w:cs="Times New Roman"/>
          <w:lang w:val="ru-RU"/>
        </w:rPr>
        <w:t>.</w:t>
      </w:r>
    </w:p>
    <w:p w14:paraId="0C5C7FF4" w14:textId="77777777" w:rsidR="00C270B7" w:rsidRPr="009A506A" w:rsidRDefault="00F116FC" w:rsidP="00AE5CAE">
      <w:pPr>
        <w:pStyle w:val="a0"/>
        <w:numPr>
          <w:ilvl w:val="0"/>
          <w:numId w:val="16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раскрыть понятие, предмет, объект и задачи соответствующей экспертизы;</w:t>
      </w:r>
    </w:p>
    <w:p w14:paraId="53A57354" w14:textId="77777777" w:rsidR="00C270B7" w:rsidRPr="009A506A" w:rsidRDefault="00F116FC" w:rsidP="00AE5CAE">
      <w:pPr>
        <w:pStyle w:val="a0"/>
        <w:numPr>
          <w:ilvl w:val="0"/>
          <w:numId w:val="16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проанализировать процессуальные основания назначения и производства экспертизы;</w:t>
      </w:r>
    </w:p>
    <w:p w14:paraId="0D46467E" w14:textId="77777777" w:rsidR="00C270B7" w:rsidRPr="009A506A" w:rsidRDefault="00F116FC" w:rsidP="00AE5CAE">
      <w:pPr>
        <w:pStyle w:val="a0"/>
        <w:numPr>
          <w:ilvl w:val="0"/>
          <w:numId w:val="16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разграничить судебно-экспертную, аудиторскую, ревизионную, оценочную и следственную деятельность;</w:t>
      </w:r>
    </w:p>
    <w:p w14:paraId="35CAB679" w14:textId="77777777" w:rsidR="00D32609" w:rsidRDefault="00F116FC" w:rsidP="00D32609">
      <w:pPr>
        <w:pStyle w:val="a0"/>
        <w:numPr>
          <w:ilvl w:val="0"/>
          <w:numId w:val="16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систематизировать типовые экспертные задачи и формулировки вопросов;</w:t>
      </w:r>
    </w:p>
    <w:p w14:paraId="7203B155" w14:textId="6725F23B" w:rsidR="00C270B7" w:rsidRPr="00D32609" w:rsidRDefault="00F116FC" w:rsidP="00D32609">
      <w:pPr>
        <w:pStyle w:val="a0"/>
        <w:numPr>
          <w:ilvl w:val="0"/>
          <w:numId w:val="16"/>
        </w:numPr>
        <w:ind w:left="0" w:firstLine="567"/>
        <w:rPr>
          <w:rFonts w:cs="Times New Roman"/>
          <w:lang w:val="ru-RU"/>
        </w:rPr>
      </w:pPr>
      <w:r w:rsidRPr="00D32609">
        <w:rPr>
          <w:rFonts w:cs="Times New Roman"/>
          <w:lang w:val="ru-RU"/>
        </w:rPr>
        <w:t>обосновать методику, которая будет апробирована во втором и усовершенствована в третьем разделе.</w:t>
      </w:r>
    </w:p>
    <w:p w14:paraId="12B70D88" w14:textId="77777777" w:rsidR="00C270B7" w:rsidRPr="009A506A" w:rsidRDefault="00F116FC" w:rsidP="00AE5CAE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Правовая квалификация деяния, установление виновности, достоверности показаний и иные вопросы права не относятся к компетенции эксперта-экономиста. Формулировки выводов должны оставаться в пределах специальных экономических знаний.</w:t>
      </w:r>
    </w:p>
    <w:p w14:paraId="138ED36E" w14:textId="77777777" w:rsidR="00C270B7" w:rsidRPr="009A506A" w:rsidRDefault="00F116FC" w:rsidP="00AE5CAE">
      <w:pPr>
        <w:pStyle w:val="21"/>
        <w:ind w:firstLine="567"/>
        <w:jc w:val="both"/>
        <w:rPr>
          <w:rFonts w:ascii="Times New Roman" w:hAnsi="Times New Roman" w:cs="Times New Roman"/>
          <w:lang w:val="ru-RU"/>
        </w:rPr>
      </w:pPr>
      <w:bookmarkStart w:id="30" w:name="_Toc240895003"/>
      <w:bookmarkStart w:id="31" w:name="_Toc240907130"/>
      <w:r w:rsidRPr="009A506A">
        <w:rPr>
          <w:rFonts w:ascii="Times New Roman" w:hAnsi="Times New Roman" w:cs="Times New Roman"/>
          <w:lang w:val="ru-RU"/>
        </w:rPr>
        <w:lastRenderedPageBreak/>
        <w:t xml:space="preserve">3.3 Требования ко второму разделу </w:t>
      </w:r>
      <w:r w:rsidR="00E0420B" w:rsidRPr="00E0420B">
        <w:rPr>
          <w:rFonts w:ascii="Times New Roman" w:hAnsi="Times New Roman" w:cs="Times New Roman"/>
          <w:lang w:val="ru-RU"/>
        </w:rPr>
        <w:t>ВКР на основе результатов производственной практики по профилю профессиональной деятельности</w:t>
      </w:r>
      <w:bookmarkEnd w:id="30"/>
      <w:bookmarkEnd w:id="31"/>
    </w:p>
    <w:p w14:paraId="6951DF33" w14:textId="77777777" w:rsidR="00C270B7" w:rsidRPr="009A506A" w:rsidRDefault="00F116FC" w:rsidP="00AE5CAE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Второй раздел включает постановку и выполнение модельного или реального экспертного исследования на обезличенных материалах. Необходимо обеспечить прослеживаемость от вопроса эксперту до исходных документов, операций, расчетов и промежуточных выводов.</w:t>
      </w:r>
    </w:p>
    <w:p w14:paraId="04ECA93B" w14:textId="77777777" w:rsidR="00C270B7" w:rsidRPr="009A506A" w:rsidRDefault="00F116FC" w:rsidP="00AE5CAE">
      <w:pPr>
        <w:pStyle w:val="a0"/>
        <w:numPr>
          <w:ilvl w:val="0"/>
          <w:numId w:val="17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описать фабулу и границы исследования без утверждений о виновности;</w:t>
      </w:r>
    </w:p>
    <w:p w14:paraId="06250006" w14:textId="77777777" w:rsidR="00C270B7" w:rsidRPr="009A506A" w:rsidRDefault="00F116FC" w:rsidP="00AE5CAE">
      <w:pPr>
        <w:pStyle w:val="a0"/>
        <w:numPr>
          <w:ilvl w:val="0"/>
          <w:numId w:val="17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сформулировать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допустимые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вопросы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эксперту</w:t>
      </w:r>
      <w:proofErr w:type="spellEnd"/>
      <w:r w:rsidRPr="009A506A">
        <w:rPr>
          <w:rFonts w:cs="Times New Roman"/>
        </w:rPr>
        <w:t>;</w:t>
      </w:r>
    </w:p>
    <w:p w14:paraId="547E9383" w14:textId="77777777" w:rsidR="00C270B7" w:rsidRPr="009A506A" w:rsidRDefault="00F116FC" w:rsidP="00AE5CAE">
      <w:pPr>
        <w:pStyle w:val="a0"/>
        <w:numPr>
          <w:ilvl w:val="0"/>
          <w:numId w:val="17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определить объекты, материалы, период и достаточность исходных данных;</w:t>
      </w:r>
    </w:p>
    <w:p w14:paraId="16EDDE50" w14:textId="77777777" w:rsidR="00C270B7" w:rsidRPr="009A506A" w:rsidRDefault="00F116FC" w:rsidP="00AE5CAE">
      <w:pPr>
        <w:pStyle w:val="a0"/>
        <w:numPr>
          <w:ilvl w:val="0"/>
          <w:numId w:val="17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разработать план и последовательность экспертных процедур;</w:t>
      </w:r>
    </w:p>
    <w:p w14:paraId="5BB7CB41" w14:textId="34B89FA8" w:rsidR="00C270B7" w:rsidRPr="00D32609" w:rsidRDefault="00F116FC" w:rsidP="00D32609">
      <w:pPr>
        <w:pStyle w:val="a0"/>
        <w:numPr>
          <w:ilvl w:val="0"/>
          <w:numId w:val="17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провести документальное и расчетно-аналитическое исследование</w:t>
      </w:r>
      <w:r w:rsidR="00D32609">
        <w:rPr>
          <w:rFonts w:cs="Times New Roman"/>
          <w:lang w:val="ru-RU"/>
        </w:rPr>
        <w:t xml:space="preserve"> и оформить рабочий графический материал (схемы, таблицы, примеры документов и </w:t>
      </w:r>
      <w:proofErr w:type="gramStart"/>
      <w:r w:rsidR="00D32609">
        <w:rPr>
          <w:rFonts w:cs="Times New Roman"/>
          <w:lang w:val="ru-RU"/>
        </w:rPr>
        <w:t>т.д.</w:t>
      </w:r>
      <w:proofErr w:type="gramEnd"/>
      <w:r w:rsidR="00D32609">
        <w:rPr>
          <w:rFonts w:cs="Times New Roman"/>
          <w:lang w:val="ru-RU"/>
        </w:rPr>
        <w:t>)</w:t>
      </w:r>
      <w:r w:rsidRPr="00D32609">
        <w:rPr>
          <w:rFonts w:cs="Times New Roman"/>
          <w:lang w:val="ru-RU"/>
        </w:rPr>
        <w:t>;</w:t>
      </w:r>
    </w:p>
    <w:p w14:paraId="34FD5C99" w14:textId="77777777" w:rsidR="00C270B7" w:rsidRDefault="00F116FC" w:rsidP="00AE5CAE">
      <w:pPr>
        <w:pStyle w:val="a0"/>
        <w:numPr>
          <w:ilvl w:val="0"/>
          <w:numId w:val="17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сформулировать выводы и указать случаи невозможности категорического ответа.</w:t>
      </w:r>
    </w:p>
    <w:p w14:paraId="10AAFCFD" w14:textId="77777777" w:rsidR="00C270B7" w:rsidRPr="009A506A" w:rsidRDefault="00F116FC" w:rsidP="005F3001">
      <w:pPr>
        <w:pStyle w:val="21"/>
        <w:ind w:firstLine="567"/>
        <w:jc w:val="both"/>
        <w:rPr>
          <w:rFonts w:ascii="Times New Roman" w:hAnsi="Times New Roman" w:cs="Times New Roman"/>
          <w:lang w:val="ru-RU"/>
        </w:rPr>
      </w:pPr>
      <w:bookmarkStart w:id="32" w:name="_Toc240895004"/>
      <w:bookmarkStart w:id="33" w:name="_Toc240907131"/>
      <w:r w:rsidRPr="009A506A">
        <w:rPr>
          <w:rFonts w:ascii="Times New Roman" w:hAnsi="Times New Roman" w:cs="Times New Roman"/>
          <w:lang w:val="ru-RU"/>
        </w:rPr>
        <w:t xml:space="preserve">3.4 Требования к третьему разделу </w:t>
      </w:r>
      <w:r w:rsidR="00E0420B">
        <w:rPr>
          <w:rFonts w:ascii="Times New Roman" w:hAnsi="Times New Roman" w:cs="Times New Roman"/>
          <w:lang w:val="ru-RU"/>
        </w:rPr>
        <w:t xml:space="preserve">ВКР </w:t>
      </w:r>
      <w:r w:rsidRPr="009A506A">
        <w:rPr>
          <w:rFonts w:ascii="Times New Roman" w:hAnsi="Times New Roman" w:cs="Times New Roman"/>
          <w:lang w:val="ru-RU"/>
        </w:rPr>
        <w:t>на основе</w:t>
      </w:r>
      <w:r w:rsidR="005F3001">
        <w:rPr>
          <w:rFonts w:ascii="Times New Roman" w:hAnsi="Times New Roman" w:cs="Times New Roman"/>
          <w:lang w:val="ru-RU"/>
        </w:rPr>
        <w:t xml:space="preserve"> результатов прохождения</w:t>
      </w:r>
      <w:r w:rsidRPr="009A506A">
        <w:rPr>
          <w:rFonts w:ascii="Times New Roman" w:hAnsi="Times New Roman" w:cs="Times New Roman"/>
          <w:lang w:val="ru-RU"/>
        </w:rPr>
        <w:t xml:space="preserve"> преддипломной практики</w:t>
      </w:r>
      <w:bookmarkEnd w:id="32"/>
      <w:bookmarkEnd w:id="33"/>
    </w:p>
    <w:p w14:paraId="0AB83C92" w14:textId="71E0BC3C" w:rsidR="00C270B7" w:rsidRPr="001F05C4" w:rsidRDefault="00F116FC" w:rsidP="005F3001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Третий раздел направлен на совершенствование методического обеспечения СЭЭ либо профилактику нарушений, выявляемых с применением специальных экономических знаний.</w:t>
      </w:r>
      <w:r w:rsidR="001F05C4" w:rsidRPr="001F05C4">
        <w:rPr>
          <w:rFonts w:ascii="Segoe UI" w:hAnsi="Segoe UI" w:cs="Segoe UI"/>
          <w:sz w:val="18"/>
          <w:szCs w:val="18"/>
          <w:lang w:val="ru-RU"/>
        </w:rPr>
        <w:t xml:space="preserve"> </w:t>
      </w:r>
      <w:r w:rsidR="001F05C4" w:rsidRPr="001F05C4">
        <w:rPr>
          <w:rFonts w:cs="Times New Roman"/>
          <w:lang w:val="ru-RU"/>
        </w:rPr>
        <w:t>Автор должен предлагать решения, направленные на преодоление проблем, выявленных во втором разделе</w:t>
      </w:r>
      <w:r w:rsidR="001F05C4">
        <w:rPr>
          <w:rFonts w:cs="Times New Roman"/>
          <w:lang w:val="ru-RU"/>
        </w:rPr>
        <w:t xml:space="preserve"> ВКР</w:t>
      </w:r>
      <w:r w:rsidRPr="001F05C4">
        <w:rPr>
          <w:rFonts w:cs="Times New Roman"/>
          <w:lang w:val="ru-RU"/>
        </w:rPr>
        <w:t>.</w:t>
      </w:r>
      <w:r w:rsidR="001F05C4">
        <w:rPr>
          <w:rFonts w:cs="Times New Roman"/>
          <w:lang w:val="ru-RU"/>
        </w:rPr>
        <w:t xml:space="preserve"> Возможные результаты:</w:t>
      </w:r>
    </w:p>
    <w:p w14:paraId="6E1DD9FF" w14:textId="28852E76" w:rsidR="00D32609" w:rsidRPr="00D32609" w:rsidRDefault="00D32609" w:rsidP="00D32609">
      <w:pPr>
        <w:pStyle w:val="a0"/>
        <w:numPr>
          <w:ilvl w:val="0"/>
          <w:numId w:val="18"/>
        </w:numPr>
        <w:ind w:left="0" w:firstLine="56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систематизировать результаты решения задач 1 и 2 раздела и </w:t>
      </w:r>
      <w:r w:rsidRPr="009A506A">
        <w:rPr>
          <w:rFonts w:cs="Times New Roman"/>
          <w:lang w:val="ru-RU"/>
        </w:rPr>
        <w:t>выявить ограничения</w:t>
      </w:r>
      <w:r>
        <w:rPr>
          <w:rFonts w:cs="Times New Roman"/>
          <w:lang w:val="ru-RU"/>
        </w:rPr>
        <w:t xml:space="preserve"> применения рассмотренных методических подходов или иных проблем производства рассмотренной экспертизы</w:t>
      </w:r>
      <w:r w:rsidRPr="009A506A">
        <w:rPr>
          <w:rFonts w:cs="Times New Roman"/>
          <w:lang w:val="ru-RU"/>
        </w:rPr>
        <w:t>;</w:t>
      </w:r>
    </w:p>
    <w:p w14:paraId="32CBE1C8" w14:textId="1F8FAE40" w:rsidR="00C270B7" w:rsidRPr="00D32609" w:rsidRDefault="00F116FC" w:rsidP="00D32609">
      <w:pPr>
        <w:pStyle w:val="a0"/>
        <w:numPr>
          <w:ilvl w:val="0"/>
          <w:numId w:val="18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предложить </w:t>
      </w:r>
      <w:r w:rsidR="00D32609">
        <w:rPr>
          <w:rFonts w:cs="Times New Roman"/>
          <w:lang w:val="ru-RU"/>
        </w:rPr>
        <w:t>рекомендации</w:t>
      </w:r>
      <w:r w:rsidR="00EB7300">
        <w:rPr>
          <w:rFonts w:cs="Times New Roman"/>
          <w:lang w:val="ru-RU"/>
        </w:rPr>
        <w:t>,</w:t>
      </w:r>
      <w:r w:rsidR="00D32609">
        <w:rPr>
          <w:rFonts w:cs="Times New Roman"/>
          <w:lang w:val="ru-RU"/>
        </w:rPr>
        <w:t xml:space="preserve"> соответствующие</w:t>
      </w:r>
      <w:r w:rsidR="00EB7300">
        <w:rPr>
          <w:rFonts w:cs="Times New Roman"/>
          <w:lang w:val="ru-RU"/>
        </w:rPr>
        <w:t xml:space="preserve"> выявленным проблемам,</w:t>
      </w:r>
      <w:r w:rsidR="00D32609">
        <w:rPr>
          <w:rFonts w:cs="Times New Roman"/>
          <w:lang w:val="ru-RU"/>
        </w:rPr>
        <w:t xml:space="preserve"> и </w:t>
      </w:r>
      <w:r w:rsidR="00D32609" w:rsidRPr="005F3001">
        <w:rPr>
          <w:rFonts w:cs="Times New Roman"/>
          <w:lang w:val="ru-RU"/>
        </w:rPr>
        <w:t xml:space="preserve">оценить применимость, </w:t>
      </w:r>
      <w:r w:rsidR="00D32609">
        <w:rPr>
          <w:rFonts w:cs="Times New Roman"/>
          <w:lang w:val="ru-RU"/>
        </w:rPr>
        <w:t>масштабируемость</w:t>
      </w:r>
      <w:r w:rsidR="00D32609" w:rsidRPr="005F3001">
        <w:rPr>
          <w:rFonts w:cs="Times New Roman"/>
          <w:lang w:val="ru-RU"/>
        </w:rPr>
        <w:t xml:space="preserve"> и ожидаемый организационный или экономический эффект</w:t>
      </w:r>
      <w:r w:rsidR="00D32609">
        <w:rPr>
          <w:rFonts w:cs="Times New Roman"/>
          <w:lang w:val="ru-RU"/>
        </w:rPr>
        <w:t>;</w:t>
      </w:r>
    </w:p>
    <w:p w14:paraId="52A18A53" w14:textId="4289D2B3" w:rsidR="00C270B7" w:rsidRPr="009A506A" w:rsidRDefault="00F116FC" w:rsidP="005F3001">
      <w:pPr>
        <w:pStyle w:val="a0"/>
        <w:numPr>
          <w:ilvl w:val="0"/>
          <w:numId w:val="18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сформулировать профилактические меры</w:t>
      </w:r>
      <w:r w:rsidR="00D32609">
        <w:rPr>
          <w:rFonts w:cs="Times New Roman"/>
          <w:lang w:val="ru-RU"/>
        </w:rPr>
        <w:t xml:space="preserve"> (если уместно).</w:t>
      </w:r>
    </w:p>
    <w:p w14:paraId="16947C75" w14:textId="4D41DE61" w:rsidR="00C270B7" w:rsidRPr="009A506A" w:rsidRDefault="005F3001" w:rsidP="00D32609">
      <w:pPr>
        <w:pStyle w:val="a0"/>
        <w:numPr>
          <w:ilvl w:val="0"/>
          <w:numId w:val="0"/>
        </w:numPr>
        <w:ind w:firstLine="56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ВКР может содержать </w:t>
      </w:r>
      <w:r w:rsidRPr="005F3001">
        <w:rPr>
          <w:rFonts w:cs="Times New Roman"/>
          <w:lang w:val="ru-RU"/>
        </w:rPr>
        <w:t>заключени</w:t>
      </w:r>
      <w:r w:rsidR="00D32609">
        <w:rPr>
          <w:rFonts w:cs="Times New Roman"/>
          <w:lang w:val="ru-RU"/>
        </w:rPr>
        <w:t>е</w:t>
      </w:r>
      <w:r w:rsidRPr="005F3001">
        <w:rPr>
          <w:rFonts w:cs="Times New Roman"/>
          <w:lang w:val="ru-RU"/>
        </w:rPr>
        <w:t xml:space="preserve"> эксперта как результат апробации</w:t>
      </w:r>
      <w:r>
        <w:rPr>
          <w:rFonts w:cs="Times New Roman"/>
          <w:lang w:val="ru-RU"/>
        </w:rPr>
        <w:t xml:space="preserve"> предложенных рекомендации. </w:t>
      </w:r>
      <w:r w:rsidR="00D32609">
        <w:rPr>
          <w:rFonts w:cs="Times New Roman"/>
          <w:lang w:val="ru-RU"/>
        </w:rPr>
        <w:t>С</w:t>
      </w:r>
      <w:r>
        <w:rPr>
          <w:rFonts w:cs="Times New Roman"/>
          <w:lang w:val="ru-RU"/>
        </w:rPr>
        <w:t xml:space="preserve">труктура </w:t>
      </w:r>
      <w:r w:rsidR="00D32609">
        <w:rPr>
          <w:rFonts w:cs="Times New Roman"/>
          <w:lang w:val="ru-RU"/>
        </w:rPr>
        <w:t xml:space="preserve">и содержание </w:t>
      </w:r>
      <w:r>
        <w:rPr>
          <w:rFonts w:cs="Times New Roman"/>
          <w:lang w:val="ru-RU"/>
        </w:rPr>
        <w:t>заключения эксперта</w:t>
      </w:r>
      <w:r w:rsidR="00D32609">
        <w:rPr>
          <w:rFonts w:cs="Times New Roman"/>
          <w:lang w:val="ru-RU"/>
        </w:rPr>
        <w:t xml:space="preserve"> определяется совместно с руководителем исходя из рода/вида рассматриваемой экспертизы, но обязана иметь все предусмотренные актуальным законодательствам элементы.</w:t>
      </w:r>
    </w:p>
    <w:p w14:paraId="51EB8484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34" w:name="_Toc240895005"/>
      <w:bookmarkStart w:id="35" w:name="_Toc240907132"/>
      <w:r w:rsidRPr="009A506A">
        <w:rPr>
          <w:rFonts w:ascii="Times New Roman" w:hAnsi="Times New Roman" w:cs="Times New Roman"/>
          <w:lang w:val="ru-RU"/>
        </w:rPr>
        <w:lastRenderedPageBreak/>
        <w:t>4 ТРЕБОВАНИЯ К ОФОРМЛЕНИЮ, ИСТОЧНИКАМ И АКАДЕМИЧЕСКОЙ ДОБРОСОВЕСТНОСТИ</w:t>
      </w:r>
      <w:bookmarkEnd w:id="34"/>
      <w:bookmarkEnd w:id="35"/>
    </w:p>
    <w:p w14:paraId="53479FE8" w14:textId="77777777" w:rsidR="005F3001" w:rsidRDefault="005F3001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Актуальные требования к оформлению текста ВКР принимаются на ученом совете ИПМЭиТ и доводятся до студентов. Текущая версия требований размещена на сайте Института по ссылке: </w:t>
      </w:r>
      <w:hyperlink r:id="rId8" w:history="1">
        <w:r w:rsidRPr="00936612">
          <w:rPr>
            <w:rStyle w:val="aff8"/>
            <w:rFonts w:cs="Times New Roman"/>
            <w:lang w:val="ru-RU"/>
          </w:rPr>
          <w:t>https://imet.spbstu.ru/uchebno_metodicheskie_materialy/</w:t>
        </w:r>
      </w:hyperlink>
      <w:r>
        <w:rPr>
          <w:rFonts w:cs="Times New Roman"/>
          <w:lang w:val="ru-RU"/>
        </w:rPr>
        <w:t>.</w:t>
      </w:r>
    </w:p>
    <w:p w14:paraId="4F25C130" w14:textId="05E7ABA7" w:rsidR="003D73AA" w:rsidRPr="009A506A" w:rsidRDefault="005F3001" w:rsidP="003D73AA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Требования к академической добросовестности при подготовке ВКР определяются локальными актами СПбПУ и дополнениями, утверждёнными на уровне Института</w:t>
      </w:r>
      <w:r w:rsidR="003D73AA">
        <w:rPr>
          <w:rFonts w:cs="Times New Roman"/>
          <w:lang w:val="ru-RU"/>
        </w:rPr>
        <w:t xml:space="preserve">, в частности </w:t>
      </w:r>
      <w:r w:rsidR="003D73AA" w:rsidRPr="009A506A">
        <w:rPr>
          <w:rFonts w:cs="Times New Roman"/>
          <w:lang w:val="ru-RU"/>
        </w:rPr>
        <w:t>Регламент</w:t>
      </w:r>
      <w:r w:rsidR="003D73AA">
        <w:rPr>
          <w:rFonts w:cs="Times New Roman"/>
          <w:lang w:val="ru-RU"/>
        </w:rPr>
        <w:t>ом</w:t>
      </w:r>
      <w:r w:rsidR="003D73AA" w:rsidRPr="009A506A">
        <w:rPr>
          <w:rFonts w:cs="Times New Roman"/>
          <w:lang w:val="ru-RU"/>
        </w:rPr>
        <w:t xml:space="preserve"> проверки на объем заимствования выпускных квалификационных работ обучающихся СПбПУ с помощью системы «Антиплагиат» (2026)</w:t>
      </w:r>
      <w:r w:rsidR="003D73AA">
        <w:rPr>
          <w:rFonts w:cs="Times New Roman"/>
          <w:lang w:val="ru-RU"/>
        </w:rPr>
        <w:t xml:space="preserve"> и </w:t>
      </w:r>
      <w:r w:rsidR="003D73AA" w:rsidRPr="009A506A">
        <w:rPr>
          <w:rFonts w:cs="Times New Roman"/>
          <w:lang w:val="ru-RU"/>
        </w:rPr>
        <w:t>Требования</w:t>
      </w:r>
      <w:r w:rsidR="003D73AA">
        <w:rPr>
          <w:rFonts w:cs="Times New Roman"/>
          <w:lang w:val="ru-RU"/>
        </w:rPr>
        <w:t>ми</w:t>
      </w:r>
      <w:r w:rsidR="003D73AA" w:rsidRPr="009A506A">
        <w:rPr>
          <w:rFonts w:cs="Times New Roman"/>
          <w:lang w:val="ru-RU"/>
        </w:rPr>
        <w:t xml:space="preserve"> к оформлению выпускных квалификационных работ, курсовых проектов (работ) и отчетов ИПМЭиТ</w:t>
      </w:r>
      <w:r w:rsidR="003D73AA">
        <w:rPr>
          <w:rFonts w:cs="Times New Roman"/>
          <w:lang w:val="ru-RU"/>
        </w:rPr>
        <w:t>, а также дополнительными распоряжениями Института.</w:t>
      </w:r>
    </w:p>
    <w:p w14:paraId="7DCE6CF5" w14:textId="76711C36" w:rsidR="00C270B7" w:rsidRDefault="00C270B7">
      <w:pPr>
        <w:rPr>
          <w:rFonts w:cs="Times New Roman"/>
          <w:lang w:val="ru-RU"/>
        </w:rPr>
      </w:pPr>
    </w:p>
    <w:p w14:paraId="7336DF7F" w14:textId="77777777" w:rsidR="005F3001" w:rsidRPr="009A506A" w:rsidRDefault="005F3001">
      <w:pPr>
        <w:rPr>
          <w:rFonts w:cs="Times New Roman"/>
          <w:lang w:val="ru-RU"/>
        </w:rPr>
      </w:pPr>
    </w:p>
    <w:p w14:paraId="1B290BF1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36" w:name="_Toc240895006"/>
      <w:bookmarkStart w:id="37" w:name="_Toc240907133"/>
      <w:r w:rsidRPr="009A506A">
        <w:rPr>
          <w:rFonts w:ascii="Times New Roman" w:hAnsi="Times New Roman" w:cs="Times New Roman"/>
          <w:lang w:val="ru-RU"/>
        </w:rPr>
        <w:lastRenderedPageBreak/>
        <w:t>5 ОРГАНИЗАЦИЯ РАБОТЫ И ПОДГОТОВКА К ЗАЩИТЕ</w:t>
      </w:r>
      <w:r w:rsidR="005F3001">
        <w:rPr>
          <w:rFonts w:ascii="Times New Roman" w:hAnsi="Times New Roman" w:cs="Times New Roman"/>
          <w:lang w:val="ru-RU"/>
        </w:rPr>
        <w:t xml:space="preserve"> ВКР</w:t>
      </w:r>
      <w:bookmarkEnd w:id="36"/>
      <w:bookmarkEnd w:id="37"/>
    </w:p>
    <w:p w14:paraId="10BBD952" w14:textId="77777777" w:rsidR="00C270B7" w:rsidRPr="009A506A" w:rsidRDefault="005F3001">
      <w:pPr>
        <w:rPr>
          <w:rFonts w:cs="Times New Roman"/>
          <w:lang w:val="ru-RU"/>
        </w:rPr>
      </w:pPr>
      <w:r w:rsidRPr="005F3001">
        <w:rPr>
          <w:lang w:val="ru-RU"/>
        </w:rPr>
        <w:t xml:space="preserve">Подготовка ВКР представляет собой последовательный процесс, включающий выбор темы, проведение исследования, разработку практических рекомендаций, оформление результатов и подготовку к защите. </w:t>
      </w:r>
      <w:r>
        <w:rPr>
          <w:lang w:val="ru-RU"/>
        </w:rPr>
        <w:t>Темы ВКР утверждаются на заседаниях учебного подразделения. Примеры тем ВКР специалистов, выходящих на защиту в 2026-2027 учебном году представлены в приложении А.</w:t>
      </w:r>
    </w:p>
    <w:p w14:paraId="118CDE2E" w14:textId="77777777" w:rsidR="00C270B7" w:rsidRPr="009A506A" w:rsidRDefault="00F116FC" w:rsidP="005F3001">
      <w:pPr>
        <w:pStyle w:val="21"/>
        <w:ind w:firstLine="567"/>
        <w:rPr>
          <w:rFonts w:ascii="Times New Roman" w:hAnsi="Times New Roman" w:cs="Times New Roman"/>
          <w:lang w:val="ru-RU"/>
        </w:rPr>
      </w:pPr>
      <w:bookmarkStart w:id="38" w:name="_Toc240895007"/>
      <w:bookmarkStart w:id="39" w:name="_Toc240907134"/>
      <w:r w:rsidRPr="009A506A">
        <w:rPr>
          <w:rFonts w:ascii="Times New Roman" w:hAnsi="Times New Roman" w:cs="Times New Roman"/>
          <w:lang w:val="ru-RU"/>
        </w:rPr>
        <w:t>5.</w:t>
      </w:r>
      <w:r w:rsidR="00E0420B">
        <w:rPr>
          <w:rFonts w:ascii="Times New Roman" w:hAnsi="Times New Roman" w:cs="Times New Roman"/>
          <w:lang w:val="ru-RU"/>
        </w:rPr>
        <w:t>1</w:t>
      </w:r>
      <w:r w:rsidRPr="009A506A">
        <w:rPr>
          <w:rFonts w:ascii="Times New Roman" w:hAnsi="Times New Roman" w:cs="Times New Roman"/>
          <w:lang w:val="ru-RU"/>
        </w:rPr>
        <w:t xml:space="preserve"> Требования к заданию на ВКР</w:t>
      </w:r>
      <w:bookmarkEnd w:id="38"/>
      <w:bookmarkEnd w:id="39"/>
    </w:p>
    <w:p w14:paraId="643457CF" w14:textId="77777777" w:rsidR="00C270B7" w:rsidRPr="009A506A" w:rsidRDefault="005F3001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Задание на ВКР оформляется в соответствии с утвержденным шаблоном. </w:t>
      </w:r>
      <w:r w:rsidRPr="009A506A">
        <w:rPr>
          <w:rFonts w:cs="Times New Roman"/>
          <w:lang w:val="ru-RU"/>
        </w:rPr>
        <w:t>В пункте «Содержание работы» перечисляются вопросы трех разделов, а не только их названия. Пункт «Перечень графического материала» включает ключевые авторские результаты, выносимые на защиту. Перечень информационных технологий должен соответствовать фактически использованным средствам. Примеры оформленных заданий приведены в приложениях Б–Г.</w:t>
      </w:r>
    </w:p>
    <w:p w14:paraId="47199CE1" w14:textId="77777777" w:rsidR="00C270B7" w:rsidRPr="009A506A" w:rsidRDefault="00F116FC" w:rsidP="005F3001">
      <w:pPr>
        <w:pStyle w:val="21"/>
        <w:ind w:firstLine="567"/>
        <w:rPr>
          <w:rFonts w:ascii="Times New Roman" w:hAnsi="Times New Roman" w:cs="Times New Roman"/>
          <w:lang w:val="ru-RU"/>
        </w:rPr>
      </w:pPr>
      <w:bookmarkStart w:id="40" w:name="_Toc240895008"/>
      <w:bookmarkStart w:id="41" w:name="_Toc240907135"/>
      <w:r w:rsidRPr="009A506A">
        <w:rPr>
          <w:rFonts w:ascii="Times New Roman" w:hAnsi="Times New Roman" w:cs="Times New Roman"/>
          <w:lang w:val="ru-RU"/>
        </w:rPr>
        <w:t>5.</w:t>
      </w:r>
      <w:r w:rsidR="00E0420B">
        <w:rPr>
          <w:rFonts w:ascii="Times New Roman" w:hAnsi="Times New Roman" w:cs="Times New Roman"/>
          <w:lang w:val="ru-RU"/>
        </w:rPr>
        <w:t>2</w:t>
      </w:r>
      <w:r w:rsidRPr="009A506A">
        <w:rPr>
          <w:rFonts w:ascii="Times New Roman" w:hAnsi="Times New Roman" w:cs="Times New Roman"/>
          <w:lang w:val="ru-RU"/>
        </w:rPr>
        <w:t xml:space="preserve"> Доклад и презентация</w:t>
      </w:r>
      <w:bookmarkEnd w:id="40"/>
      <w:bookmarkEnd w:id="41"/>
    </w:p>
    <w:p w14:paraId="3CA4472B" w14:textId="77777777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Доклад строится вокруг проблемы, методов, результатов и авторского вклада. На защиту специалиста отводится не более 15 минут, если программой ГИА не установлено иное. Рекомендуется 10–14 слайдов: тема и цель; проблема; объект и данные; методика; 3–5 ключевых аналитических результатов; предложения; оценка эффекта; итоговые выводы.</w:t>
      </w:r>
    </w:p>
    <w:p w14:paraId="054B17E3" w14:textId="77777777" w:rsidR="00C270B7" w:rsidRPr="009A506A" w:rsidRDefault="00F116FC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На слайды выносятся читаемые схемы, графики, матрицы и итоговые таблицы. Не следует переносить абзацы текста. Все цифры в докладе должны совпадать с ВКР. Автор должен быть готов объяснить выбор метода, источники данных, ограничения, расчеты эффективности и личный вклад.</w:t>
      </w:r>
    </w:p>
    <w:p w14:paraId="2CE01C15" w14:textId="77777777" w:rsidR="00EC75FC" w:rsidRPr="003D73AA" w:rsidRDefault="00F116FC" w:rsidP="003D73AA">
      <w:pPr>
        <w:pStyle w:val="21"/>
        <w:ind w:firstLine="567"/>
        <w:rPr>
          <w:rFonts w:ascii="Times New Roman" w:hAnsi="Times New Roman" w:cs="Times New Roman"/>
          <w:lang w:val="ru-RU"/>
        </w:rPr>
      </w:pPr>
      <w:bookmarkStart w:id="42" w:name="_Toc240907136"/>
      <w:r w:rsidRPr="003D73AA">
        <w:rPr>
          <w:rFonts w:ascii="Times New Roman" w:hAnsi="Times New Roman" w:cs="Times New Roman"/>
          <w:lang w:val="ru-RU"/>
        </w:rPr>
        <w:t>5.3 Критерии оценивания ВКР и ее защиты</w:t>
      </w:r>
      <w:bookmarkEnd w:id="42"/>
    </w:p>
    <w:p w14:paraId="2CA22972" w14:textId="1685D102" w:rsidR="00EC75FC" w:rsidRPr="003D73AA" w:rsidRDefault="00F116FC">
      <w:pPr>
        <w:rPr>
          <w:lang w:val="ru-RU"/>
        </w:rPr>
      </w:pPr>
      <w:r w:rsidRPr="003D73AA">
        <w:rPr>
          <w:lang w:val="ru-RU"/>
        </w:rPr>
        <w:t xml:space="preserve">При оценивании ВКР и ее защиты ГЭК учитывает содержание и оформление работы, качество доклада и презентации, ответы обучающегося на вопросы, отзыв руководителя и оценку рецензента. К основным критериям относятся: актуальность темы; практическая значимость; самостоятельность и творческий характер исследования; глубина и полнота раскрытия темы; соответствие результатов цели и задачам; обоснованность выводов и предложений; грамотность и качество оформления, полнота справочно-библиографического аппарата; использование релевантных иностранных </w:t>
      </w:r>
      <w:r w:rsidRPr="003D73AA">
        <w:rPr>
          <w:lang w:val="ru-RU"/>
        </w:rPr>
        <w:lastRenderedPageBreak/>
        <w:t>источников; умение ориентироваться в исследуемой проблеме и аргументированно отвечать на вопросы.</w:t>
      </w:r>
    </w:p>
    <w:p w14:paraId="6CD16622" w14:textId="77777777" w:rsidR="003D73AA" w:rsidRDefault="00F116FC">
      <w:pPr>
        <w:rPr>
          <w:lang w:val="ru-RU"/>
        </w:rPr>
      </w:pPr>
      <w:r w:rsidRPr="003D73AA">
        <w:rPr>
          <w:lang w:val="ru-RU"/>
        </w:rPr>
        <w:t xml:space="preserve">Оценка «отлично» предполагает глубокое раскрытие темы, убедительное обоснование авторских результатов, качественное оформление, содержательный доклад и наглядную презентацию, а также полные и аргументированные ответы. </w:t>
      </w:r>
    </w:p>
    <w:p w14:paraId="0FA895FD" w14:textId="518EC2BB" w:rsidR="003D73AA" w:rsidRDefault="00F116FC">
      <w:pPr>
        <w:rPr>
          <w:lang w:val="ru-RU"/>
        </w:rPr>
      </w:pPr>
      <w:r w:rsidRPr="003D73AA">
        <w:rPr>
          <w:lang w:val="ru-RU"/>
        </w:rPr>
        <w:t xml:space="preserve">Оценка «хорошо» выставляется при выполнении основных требований и наличии отдельных несущественных недостатков. </w:t>
      </w:r>
    </w:p>
    <w:p w14:paraId="494AD19C" w14:textId="56582C4E" w:rsidR="003D73AA" w:rsidRDefault="00F116FC">
      <w:pPr>
        <w:rPr>
          <w:lang w:val="ru-RU"/>
        </w:rPr>
      </w:pPr>
      <w:r w:rsidRPr="003D73AA">
        <w:rPr>
          <w:lang w:val="ru-RU"/>
        </w:rPr>
        <w:t xml:space="preserve">Оценка «удовлетворительно» соответствует неполному раскрытию отдельных вопросов, недостаточно конкретным выводам или предложениям, слабой визуализации результатов и затруднениям при ответах. </w:t>
      </w:r>
    </w:p>
    <w:p w14:paraId="641CCFC1" w14:textId="26B00209" w:rsidR="00EC75FC" w:rsidRPr="008E10CA" w:rsidRDefault="00F116FC">
      <w:pPr>
        <w:rPr>
          <w:lang w:val="ru-RU"/>
        </w:rPr>
      </w:pPr>
      <w:r w:rsidRPr="003D73AA">
        <w:rPr>
          <w:lang w:val="ru-RU"/>
        </w:rPr>
        <w:t>Оценка «неудовлетворительно» выставляется при слабом или неполном раскрытии темы, отсутствии самостоятельности и обоснованных результатов, ненадлежащем представлении работы либо неспособности ответить на вопросы по существу исследования.</w:t>
      </w:r>
    </w:p>
    <w:p w14:paraId="405B1B0C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43" w:name="_Toc240895009"/>
      <w:bookmarkStart w:id="44" w:name="_Toc240907137"/>
      <w:r w:rsidRPr="009A506A">
        <w:rPr>
          <w:rFonts w:ascii="Times New Roman" w:hAnsi="Times New Roman" w:cs="Times New Roman"/>
          <w:lang w:val="ru-RU"/>
        </w:rPr>
        <w:lastRenderedPageBreak/>
        <w:t>СПИСОК ИСПОЛЬЗОВАННЫХ ИСТОЧНИКОВ</w:t>
      </w:r>
      <w:bookmarkEnd w:id="43"/>
      <w:bookmarkEnd w:id="44"/>
    </w:p>
    <w:p w14:paraId="02295F79" w14:textId="77777777" w:rsidR="001B62CB" w:rsidRPr="001B62CB" w:rsidRDefault="001B62CB" w:rsidP="001B62C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1. </w:t>
      </w:r>
      <w:r w:rsidRPr="001B62CB">
        <w:rPr>
          <w:rFonts w:cs="Times New Roman"/>
          <w:lang w:val="ru-RU"/>
        </w:rPr>
        <w:t>Положение о государственной итоговой аттестации по образовательным программам высшего образования — программам бакалавриата, программам специалитета и программам магистратуры в ФГАОУ ВО «Санкт-Петербургский политехнический университет Петра Великого</w:t>
      </w:r>
      <w:proofErr w:type="gramStart"/>
      <w:r w:rsidRPr="001B62CB">
        <w:rPr>
          <w:rFonts w:cs="Times New Roman"/>
          <w:lang w:val="ru-RU"/>
        </w:rPr>
        <w:t>» :</w:t>
      </w:r>
      <w:proofErr w:type="gramEnd"/>
      <w:r w:rsidRPr="001B62CB">
        <w:rPr>
          <w:rFonts w:cs="Times New Roman"/>
          <w:lang w:val="ru-RU"/>
        </w:rPr>
        <w:t xml:space="preserve"> в редакции приказа от 07.07.2026 № </w:t>
      </w:r>
      <w:proofErr w:type="gramStart"/>
      <w:r w:rsidRPr="001B62CB">
        <w:rPr>
          <w:rFonts w:cs="Times New Roman"/>
          <w:lang w:val="ru-RU"/>
        </w:rPr>
        <w:t>2048 :</w:t>
      </w:r>
      <w:proofErr w:type="gramEnd"/>
      <w:r w:rsidRPr="001B62CB">
        <w:rPr>
          <w:rFonts w:cs="Times New Roman"/>
          <w:lang w:val="ru-RU"/>
        </w:rPr>
        <w:t xml:space="preserve"> электронный документ. — Санкт-</w:t>
      </w:r>
      <w:proofErr w:type="gramStart"/>
      <w:r w:rsidRPr="001B62CB">
        <w:rPr>
          <w:rFonts w:cs="Times New Roman"/>
          <w:lang w:val="ru-RU"/>
        </w:rPr>
        <w:t>Петербург :</w:t>
      </w:r>
      <w:proofErr w:type="gramEnd"/>
      <w:r w:rsidRPr="001B62CB">
        <w:rPr>
          <w:rFonts w:cs="Times New Roman"/>
          <w:lang w:val="ru-RU"/>
        </w:rPr>
        <w:t xml:space="preserve"> СПбПУ, 2026. — URL: </w:t>
      </w:r>
      <w:hyperlink r:id="rId9" w:history="1">
        <w:r w:rsidRPr="00607278">
          <w:rPr>
            <w:rStyle w:val="aff8"/>
            <w:rFonts w:cs="Times New Roman"/>
            <w:lang w:val="ru-RU"/>
          </w:rPr>
          <w:t>https://dep.spbstu.ru/normativnye_dokumenty/</w:t>
        </w:r>
      </w:hyperlink>
      <w:r w:rsidRPr="001B62CB">
        <w:rPr>
          <w:rFonts w:cs="Times New Roman"/>
          <w:lang w:val="ru-RU"/>
        </w:rPr>
        <w:t xml:space="preserve"> (дата обращения: 21.09.2026). </w:t>
      </w:r>
    </w:p>
    <w:p w14:paraId="08405CB5" w14:textId="77777777" w:rsidR="001B62CB" w:rsidRPr="001B62CB" w:rsidRDefault="001B62CB" w:rsidP="001B62C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2. </w:t>
      </w:r>
      <w:r w:rsidRPr="001B62CB">
        <w:rPr>
          <w:rFonts w:cs="Times New Roman"/>
          <w:lang w:val="ru-RU"/>
        </w:rPr>
        <w:t>Регламент проверки на объем заимствования выпускных квалификационных работ обучающихся Федерального государственного автономного образовательного учреждения высшего образования «Санкт-Петербургский политехнический университет Петра Великого» с помощью системы «Антиплагиат» : электронный документ. — Санкт-</w:t>
      </w:r>
      <w:proofErr w:type="gramStart"/>
      <w:r w:rsidRPr="001B62CB">
        <w:rPr>
          <w:rFonts w:cs="Times New Roman"/>
          <w:lang w:val="ru-RU"/>
        </w:rPr>
        <w:t>Петербург :</w:t>
      </w:r>
      <w:proofErr w:type="gramEnd"/>
      <w:r w:rsidRPr="001B62CB">
        <w:rPr>
          <w:rFonts w:cs="Times New Roman"/>
          <w:lang w:val="ru-RU"/>
        </w:rPr>
        <w:t xml:space="preserve"> СПбПУ, 2026. — URL: </w:t>
      </w:r>
      <w:hyperlink r:id="rId10" w:history="1">
        <w:r w:rsidRPr="00607278">
          <w:rPr>
            <w:rStyle w:val="aff8"/>
            <w:rFonts w:cs="Times New Roman"/>
            <w:lang w:val="ru-RU"/>
          </w:rPr>
          <w:t>https://dep.spbstu.ru/normativnye_dokumenty/</w:t>
        </w:r>
      </w:hyperlink>
      <w:r w:rsidRPr="001B62CB">
        <w:rPr>
          <w:rFonts w:cs="Times New Roman"/>
          <w:lang w:val="ru-RU"/>
        </w:rPr>
        <w:t xml:space="preserve"> (дата обращения: 21.09.2026). </w:t>
      </w:r>
    </w:p>
    <w:p w14:paraId="283144A1" w14:textId="77777777" w:rsidR="001B62CB" w:rsidRPr="001B62CB" w:rsidRDefault="001B62CB" w:rsidP="001B62C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3. </w:t>
      </w:r>
      <w:r w:rsidRPr="001B62CB">
        <w:rPr>
          <w:rFonts w:cs="Times New Roman"/>
          <w:lang w:val="ru-RU"/>
        </w:rPr>
        <w:t xml:space="preserve">Образовательный стандарт высшего образования по специальности 38.05.01 «Экономическая безопасность». Квалификация: </w:t>
      </w:r>
      <w:proofErr w:type="gramStart"/>
      <w:r w:rsidRPr="001B62CB">
        <w:rPr>
          <w:rFonts w:cs="Times New Roman"/>
          <w:lang w:val="ru-RU"/>
        </w:rPr>
        <w:t>экономист :</w:t>
      </w:r>
      <w:proofErr w:type="gramEnd"/>
      <w:r w:rsidRPr="001B62CB">
        <w:rPr>
          <w:rFonts w:cs="Times New Roman"/>
          <w:lang w:val="ru-RU"/>
        </w:rPr>
        <w:t xml:space="preserve"> электронный документ / Санкт-Петербургский политехнический университет Петра Великого. — Санкт-</w:t>
      </w:r>
      <w:proofErr w:type="gramStart"/>
      <w:r w:rsidRPr="001B62CB">
        <w:rPr>
          <w:rFonts w:cs="Times New Roman"/>
          <w:lang w:val="ru-RU"/>
        </w:rPr>
        <w:t>Петербург :</w:t>
      </w:r>
      <w:proofErr w:type="gramEnd"/>
      <w:r w:rsidRPr="001B62CB">
        <w:rPr>
          <w:rFonts w:cs="Times New Roman"/>
          <w:lang w:val="ru-RU"/>
        </w:rPr>
        <w:t xml:space="preserve"> СПбПУ, 2022. — URL: </w:t>
      </w:r>
      <w:hyperlink r:id="rId11" w:tgtFrame="_new" w:history="1">
        <w:r w:rsidRPr="001B62CB">
          <w:rPr>
            <w:rStyle w:val="aff8"/>
            <w:rFonts w:cs="Times New Roman"/>
            <w:lang w:val="ru-RU"/>
          </w:rPr>
          <w:t>https://www.spbstu.ru/sveden/education/documents-educational-process-educational-organization/</w:t>
        </w:r>
      </w:hyperlink>
      <w:r w:rsidRPr="001B62CB">
        <w:rPr>
          <w:rFonts w:cs="Times New Roman"/>
          <w:lang w:val="ru-RU"/>
        </w:rPr>
        <w:t xml:space="preserve"> (дата обращения: 21.09.2026). </w:t>
      </w:r>
    </w:p>
    <w:p w14:paraId="052299CB" w14:textId="77777777" w:rsidR="001B62CB" w:rsidRPr="001B62CB" w:rsidRDefault="001B62CB" w:rsidP="001B62C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4. </w:t>
      </w:r>
      <w:r w:rsidRPr="001B62CB">
        <w:rPr>
          <w:rFonts w:cs="Times New Roman"/>
          <w:lang w:val="ru-RU"/>
        </w:rPr>
        <w:t xml:space="preserve">Требования к оформлению выпускных квалификационных работ, курсовых проектов (работ) и отчетов. Версия </w:t>
      </w:r>
      <w:proofErr w:type="gramStart"/>
      <w:r w:rsidRPr="001B62CB">
        <w:rPr>
          <w:rFonts w:cs="Times New Roman"/>
          <w:lang w:val="ru-RU"/>
        </w:rPr>
        <w:t>5 :</w:t>
      </w:r>
      <w:proofErr w:type="gramEnd"/>
      <w:r w:rsidRPr="001B62CB">
        <w:rPr>
          <w:rFonts w:cs="Times New Roman"/>
          <w:lang w:val="ru-RU"/>
        </w:rPr>
        <w:t xml:space="preserve"> электронный документ / Институт промышленного менеджмента, экономики и торговли Санкт-Петербургского политехнического университета Петра Великого. — Санкт-</w:t>
      </w:r>
      <w:proofErr w:type="gramStart"/>
      <w:r w:rsidRPr="001B62CB">
        <w:rPr>
          <w:rFonts w:cs="Times New Roman"/>
          <w:lang w:val="ru-RU"/>
        </w:rPr>
        <w:t>Петербург :</w:t>
      </w:r>
      <w:proofErr w:type="gramEnd"/>
      <w:r w:rsidRPr="001B62CB">
        <w:rPr>
          <w:rFonts w:cs="Times New Roman"/>
          <w:lang w:val="ru-RU"/>
        </w:rPr>
        <w:t xml:space="preserve"> СПбПУ, 2023. — 61 с. — URL: </w:t>
      </w:r>
      <w:hyperlink r:id="rId12" w:history="1">
        <w:r w:rsidRPr="00607278">
          <w:rPr>
            <w:rStyle w:val="aff8"/>
            <w:rFonts w:cs="Times New Roman"/>
            <w:lang w:val="ru-RU"/>
          </w:rPr>
          <w:t>https://imet.spbstu.ru/uchebno_metodicheskie_materialy/</w:t>
        </w:r>
      </w:hyperlink>
      <w:r>
        <w:rPr>
          <w:rFonts w:cs="Times New Roman"/>
          <w:lang w:val="ru-RU"/>
        </w:rPr>
        <w:t xml:space="preserve"> </w:t>
      </w:r>
      <w:r w:rsidRPr="001B62CB">
        <w:rPr>
          <w:rFonts w:cs="Times New Roman"/>
          <w:lang w:val="ru-RU"/>
        </w:rPr>
        <w:t xml:space="preserve">(дата обращения: 21.09.2026). </w:t>
      </w:r>
    </w:p>
    <w:p w14:paraId="1B72A5A7" w14:textId="77777777" w:rsidR="001B62CB" w:rsidRPr="001B62CB" w:rsidRDefault="001B62CB" w:rsidP="001B62C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5.</w:t>
      </w:r>
      <w:r w:rsidRPr="001B62CB">
        <w:rPr>
          <w:rFonts w:cs="Times New Roman"/>
          <w:lang w:val="ru-RU"/>
        </w:rPr>
        <w:t xml:space="preserve">  Методические указания к составлению отчета по производственной практике специалистов «Научно-исследовательская работа</w:t>
      </w:r>
      <w:proofErr w:type="gramStart"/>
      <w:r w:rsidRPr="001B62CB">
        <w:rPr>
          <w:rFonts w:cs="Times New Roman"/>
          <w:lang w:val="ru-RU"/>
        </w:rPr>
        <w:t>» :</w:t>
      </w:r>
      <w:proofErr w:type="gramEnd"/>
      <w:r w:rsidRPr="001B62CB">
        <w:rPr>
          <w:rFonts w:cs="Times New Roman"/>
          <w:lang w:val="ru-RU"/>
        </w:rPr>
        <w:t xml:space="preserve"> специальность 38.05.01 «Экономическая безопасность» / Высшая школа государственного управления Санкт-Петербургского политехнического университета Петра Великого. — Санкт-</w:t>
      </w:r>
      <w:proofErr w:type="gramStart"/>
      <w:r w:rsidRPr="001B62CB">
        <w:rPr>
          <w:rFonts w:cs="Times New Roman"/>
          <w:lang w:val="ru-RU"/>
        </w:rPr>
        <w:t>Петербург :</w:t>
      </w:r>
      <w:proofErr w:type="gramEnd"/>
      <w:r w:rsidRPr="001B62CB">
        <w:rPr>
          <w:rFonts w:cs="Times New Roman"/>
          <w:lang w:val="ru-RU"/>
        </w:rPr>
        <w:t xml:space="preserve"> СПбПУ, 2025. — </w:t>
      </w:r>
      <w:proofErr w:type="gramStart"/>
      <w:r w:rsidRPr="001B62CB">
        <w:rPr>
          <w:rFonts w:cs="Times New Roman"/>
          <w:lang w:val="ru-RU"/>
        </w:rPr>
        <w:t>Текст :</w:t>
      </w:r>
      <w:proofErr w:type="gramEnd"/>
      <w:r w:rsidRPr="001B62CB">
        <w:rPr>
          <w:rFonts w:cs="Times New Roman"/>
          <w:lang w:val="ru-RU"/>
        </w:rPr>
        <w:t xml:space="preserve"> электронный. </w:t>
      </w:r>
    </w:p>
    <w:p w14:paraId="1849A989" w14:textId="77777777" w:rsidR="001B62CB" w:rsidRPr="001B62CB" w:rsidRDefault="001B62CB" w:rsidP="001B62C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6.</w:t>
      </w:r>
      <w:r w:rsidRPr="001B62CB">
        <w:rPr>
          <w:rFonts w:cs="Times New Roman"/>
          <w:lang w:val="ru-RU"/>
        </w:rPr>
        <w:t xml:space="preserve">  Методические указания к составлению отчета по производственной практике специалистов «Практика по профилю профессиональной деятельности</w:t>
      </w:r>
      <w:proofErr w:type="gramStart"/>
      <w:r w:rsidRPr="001B62CB">
        <w:rPr>
          <w:rFonts w:cs="Times New Roman"/>
          <w:lang w:val="ru-RU"/>
        </w:rPr>
        <w:t>» :</w:t>
      </w:r>
      <w:proofErr w:type="gramEnd"/>
      <w:r w:rsidRPr="001B62CB">
        <w:rPr>
          <w:rFonts w:cs="Times New Roman"/>
          <w:lang w:val="ru-RU"/>
        </w:rPr>
        <w:t xml:space="preserve"> специальность 38.05.01 «Экономическая безопасность» / Высшая школа государственного управления Санкт-Петербургского </w:t>
      </w:r>
      <w:r w:rsidRPr="001B62CB">
        <w:rPr>
          <w:rFonts w:cs="Times New Roman"/>
          <w:lang w:val="ru-RU"/>
        </w:rPr>
        <w:lastRenderedPageBreak/>
        <w:t>политехнического университета Петра Великого. — Санкт-</w:t>
      </w:r>
      <w:proofErr w:type="gramStart"/>
      <w:r w:rsidRPr="001B62CB">
        <w:rPr>
          <w:rFonts w:cs="Times New Roman"/>
          <w:lang w:val="ru-RU"/>
        </w:rPr>
        <w:t>Петербург :</w:t>
      </w:r>
      <w:proofErr w:type="gramEnd"/>
      <w:r w:rsidRPr="001B62CB">
        <w:rPr>
          <w:rFonts w:cs="Times New Roman"/>
          <w:lang w:val="ru-RU"/>
        </w:rPr>
        <w:t xml:space="preserve"> СПбПУ, 2026. — </w:t>
      </w:r>
      <w:proofErr w:type="gramStart"/>
      <w:r w:rsidRPr="001B62CB">
        <w:rPr>
          <w:rFonts w:cs="Times New Roman"/>
          <w:lang w:val="ru-RU"/>
        </w:rPr>
        <w:t>Текст :</w:t>
      </w:r>
      <w:proofErr w:type="gramEnd"/>
      <w:r w:rsidRPr="001B62CB">
        <w:rPr>
          <w:rFonts w:cs="Times New Roman"/>
          <w:lang w:val="ru-RU"/>
        </w:rPr>
        <w:t xml:space="preserve"> электронный. </w:t>
      </w:r>
    </w:p>
    <w:p w14:paraId="5CF9AEE4" w14:textId="77777777" w:rsidR="00C270B7" w:rsidRPr="009A506A" w:rsidRDefault="001B62CB" w:rsidP="001B62C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7.</w:t>
      </w:r>
      <w:r w:rsidRPr="001B62CB">
        <w:rPr>
          <w:rFonts w:cs="Times New Roman"/>
          <w:lang w:val="ru-RU"/>
        </w:rPr>
        <w:t xml:space="preserve">  Методические указания по производственной (преддипломной) </w:t>
      </w:r>
      <w:proofErr w:type="gramStart"/>
      <w:r w:rsidRPr="001B62CB">
        <w:rPr>
          <w:rFonts w:cs="Times New Roman"/>
          <w:lang w:val="ru-RU"/>
        </w:rPr>
        <w:t>практике :</w:t>
      </w:r>
      <w:proofErr w:type="gramEnd"/>
      <w:r w:rsidRPr="001B62CB">
        <w:rPr>
          <w:rFonts w:cs="Times New Roman"/>
          <w:lang w:val="ru-RU"/>
        </w:rPr>
        <w:t xml:space="preserve"> специальность 38.05.01 «Экономическая безопасность» / Высшая школа государственного управления Санкт-Петербургского политехнического университета Петра Великого. — Санкт-</w:t>
      </w:r>
      <w:proofErr w:type="gramStart"/>
      <w:r w:rsidRPr="001B62CB">
        <w:rPr>
          <w:rFonts w:cs="Times New Roman"/>
          <w:lang w:val="ru-RU"/>
        </w:rPr>
        <w:t>Петербург :</w:t>
      </w:r>
      <w:proofErr w:type="gramEnd"/>
      <w:r w:rsidRPr="001B62CB">
        <w:rPr>
          <w:rFonts w:cs="Times New Roman"/>
          <w:lang w:val="ru-RU"/>
        </w:rPr>
        <w:t xml:space="preserve"> СПбПУ, [б. г.]. — </w:t>
      </w:r>
      <w:proofErr w:type="gramStart"/>
      <w:r w:rsidRPr="001B62CB">
        <w:rPr>
          <w:rFonts w:cs="Times New Roman"/>
          <w:lang w:val="ru-RU"/>
        </w:rPr>
        <w:t>Текст :</w:t>
      </w:r>
      <w:proofErr w:type="gramEnd"/>
      <w:r w:rsidRPr="001B62CB">
        <w:rPr>
          <w:rFonts w:cs="Times New Roman"/>
          <w:lang w:val="ru-RU"/>
        </w:rPr>
        <w:t xml:space="preserve"> электронный.</w:t>
      </w:r>
    </w:p>
    <w:p w14:paraId="71B75946" w14:textId="46C9A1A4" w:rsidR="00EC75FC" w:rsidRPr="003D73AA" w:rsidRDefault="00F116FC">
      <w:pPr>
        <w:rPr>
          <w:lang w:val="ru-RU"/>
        </w:rPr>
      </w:pPr>
      <w:r w:rsidRPr="003D73AA">
        <w:rPr>
          <w:lang w:val="ru-RU"/>
        </w:rPr>
        <w:t>8. Программа государственной итоговой аттестации по образовательной программе 38.05.01_01 «Экономико-правовое обеспечение экономической безопасности</w:t>
      </w:r>
      <w:proofErr w:type="gramStart"/>
      <w:r w:rsidRPr="003D73AA">
        <w:rPr>
          <w:lang w:val="ru-RU"/>
        </w:rPr>
        <w:t>» :</w:t>
      </w:r>
      <w:proofErr w:type="gramEnd"/>
      <w:r w:rsidRPr="003D73AA">
        <w:rPr>
          <w:lang w:val="ru-RU"/>
        </w:rPr>
        <w:t xml:space="preserve"> электронный документ / Санкт-Петербургский политехнический университет Петра Великого. — Санкт-</w:t>
      </w:r>
      <w:proofErr w:type="gramStart"/>
      <w:r w:rsidRPr="003D73AA">
        <w:rPr>
          <w:lang w:val="ru-RU"/>
        </w:rPr>
        <w:t>Петербург :</w:t>
      </w:r>
      <w:proofErr w:type="gramEnd"/>
      <w:r w:rsidRPr="003D73AA">
        <w:rPr>
          <w:lang w:val="ru-RU"/>
        </w:rPr>
        <w:t xml:space="preserve"> СПбПУ, 2026. — 22 с. — </w:t>
      </w:r>
      <w:r w:rsidRPr="003D73AA">
        <w:t>URL</w:t>
      </w:r>
      <w:r w:rsidRPr="003D73AA">
        <w:rPr>
          <w:lang w:val="ru-RU"/>
        </w:rPr>
        <w:t xml:space="preserve">: </w:t>
      </w:r>
      <w:hyperlink r:id="rId13" w:history="1">
        <w:r w:rsidR="00677C2B" w:rsidRPr="009A2D1E">
          <w:rPr>
            <w:rStyle w:val="aff8"/>
          </w:rPr>
          <w:t>https</w:t>
        </w:r>
        <w:r w:rsidR="00677C2B" w:rsidRPr="009A2D1E">
          <w:rPr>
            <w:rStyle w:val="aff8"/>
            <w:lang w:val="ru-RU"/>
          </w:rPr>
          <w:t>://</w:t>
        </w:r>
        <w:r w:rsidR="00677C2B" w:rsidRPr="009A2D1E">
          <w:rPr>
            <w:rStyle w:val="aff8"/>
          </w:rPr>
          <w:t>www</w:t>
        </w:r>
        <w:r w:rsidR="00677C2B" w:rsidRPr="009A2D1E">
          <w:rPr>
            <w:rStyle w:val="aff8"/>
            <w:lang w:val="ru-RU"/>
          </w:rPr>
          <w:t>.</w:t>
        </w:r>
        <w:proofErr w:type="spellStart"/>
        <w:r w:rsidR="00677C2B" w:rsidRPr="009A2D1E">
          <w:rPr>
            <w:rStyle w:val="aff8"/>
          </w:rPr>
          <w:t>spbstu</w:t>
        </w:r>
        <w:proofErr w:type="spellEnd"/>
        <w:r w:rsidR="00677C2B" w:rsidRPr="009A2D1E">
          <w:rPr>
            <w:rStyle w:val="aff8"/>
            <w:lang w:val="ru-RU"/>
          </w:rPr>
          <w:t>.</w:t>
        </w:r>
        <w:proofErr w:type="spellStart"/>
        <w:r w:rsidR="00677C2B" w:rsidRPr="009A2D1E">
          <w:rPr>
            <w:rStyle w:val="aff8"/>
          </w:rPr>
          <w:t>ru</w:t>
        </w:r>
        <w:proofErr w:type="spellEnd"/>
        <w:r w:rsidR="00677C2B" w:rsidRPr="009A2D1E">
          <w:rPr>
            <w:rStyle w:val="aff8"/>
            <w:lang w:val="ru-RU"/>
          </w:rPr>
          <w:t>/</w:t>
        </w:r>
        <w:proofErr w:type="spellStart"/>
        <w:r w:rsidR="00677C2B" w:rsidRPr="009A2D1E">
          <w:rPr>
            <w:rStyle w:val="aff8"/>
          </w:rPr>
          <w:t>sveden</w:t>
        </w:r>
        <w:proofErr w:type="spellEnd"/>
        <w:r w:rsidR="00677C2B" w:rsidRPr="009A2D1E">
          <w:rPr>
            <w:rStyle w:val="aff8"/>
            <w:lang w:val="ru-RU"/>
          </w:rPr>
          <w:t>/</w:t>
        </w:r>
        <w:r w:rsidR="00677C2B" w:rsidRPr="009A2D1E">
          <w:rPr>
            <w:rStyle w:val="aff8"/>
          </w:rPr>
          <w:t>education</w:t>
        </w:r>
        <w:r w:rsidR="00677C2B" w:rsidRPr="009A2D1E">
          <w:rPr>
            <w:rStyle w:val="aff8"/>
            <w:lang w:val="ru-RU"/>
          </w:rPr>
          <w:t>/</w:t>
        </w:r>
        <w:r w:rsidR="00677C2B" w:rsidRPr="009A2D1E">
          <w:rPr>
            <w:rStyle w:val="aff8"/>
          </w:rPr>
          <w:t>documents</w:t>
        </w:r>
        <w:r w:rsidR="00677C2B" w:rsidRPr="009A2D1E">
          <w:rPr>
            <w:rStyle w:val="aff8"/>
            <w:lang w:val="ru-RU"/>
          </w:rPr>
          <w:t>-</w:t>
        </w:r>
        <w:r w:rsidR="00677C2B" w:rsidRPr="009A2D1E">
          <w:rPr>
            <w:rStyle w:val="aff8"/>
          </w:rPr>
          <w:t>educational</w:t>
        </w:r>
        <w:r w:rsidR="00677C2B" w:rsidRPr="009A2D1E">
          <w:rPr>
            <w:rStyle w:val="aff8"/>
            <w:lang w:val="ru-RU"/>
          </w:rPr>
          <w:t>-</w:t>
        </w:r>
        <w:r w:rsidR="00677C2B" w:rsidRPr="009A2D1E">
          <w:rPr>
            <w:rStyle w:val="aff8"/>
          </w:rPr>
          <w:t>process</w:t>
        </w:r>
        <w:r w:rsidR="00677C2B" w:rsidRPr="009A2D1E">
          <w:rPr>
            <w:rStyle w:val="aff8"/>
            <w:lang w:val="ru-RU"/>
          </w:rPr>
          <w:t>-</w:t>
        </w:r>
        <w:r w:rsidR="00677C2B" w:rsidRPr="009A2D1E">
          <w:rPr>
            <w:rStyle w:val="aff8"/>
          </w:rPr>
          <w:t>educational</w:t>
        </w:r>
        <w:r w:rsidR="00677C2B" w:rsidRPr="009A2D1E">
          <w:rPr>
            <w:rStyle w:val="aff8"/>
            <w:lang w:val="ru-RU"/>
          </w:rPr>
          <w:t>-</w:t>
        </w:r>
        <w:r w:rsidR="00677C2B" w:rsidRPr="009A2D1E">
          <w:rPr>
            <w:rStyle w:val="aff8"/>
          </w:rPr>
          <w:t>organization</w:t>
        </w:r>
        <w:r w:rsidR="00677C2B" w:rsidRPr="009A2D1E">
          <w:rPr>
            <w:rStyle w:val="aff8"/>
            <w:lang w:val="ru-RU"/>
          </w:rPr>
          <w:t>/</w:t>
        </w:r>
      </w:hyperlink>
      <w:r w:rsidR="00677C2B">
        <w:rPr>
          <w:lang w:val="ru-RU"/>
        </w:rPr>
        <w:t xml:space="preserve"> </w:t>
      </w:r>
      <w:r w:rsidRPr="003D73AA">
        <w:rPr>
          <w:lang w:val="ru-RU"/>
        </w:rPr>
        <w:t xml:space="preserve"> (дата обращения: 21.09.2026).</w:t>
      </w:r>
    </w:p>
    <w:p w14:paraId="21E8BEEE" w14:textId="3C657940" w:rsidR="00EC75FC" w:rsidRPr="008E10CA" w:rsidRDefault="00F116FC">
      <w:pPr>
        <w:rPr>
          <w:lang w:val="ru-RU"/>
        </w:rPr>
      </w:pPr>
      <w:r w:rsidRPr="003D73AA">
        <w:rPr>
          <w:lang w:val="ru-RU"/>
        </w:rPr>
        <w:t>9. Программа государственной итоговой аттестации по образовательной программе 38.05.01_04 «Судебная экономическая экспертиза</w:t>
      </w:r>
      <w:proofErr w:type="gramStart"/>
      <w:r w:rsidRPr="003D73AA">
        <w:rPr>
          <w:lang w:val="ru-RU"/>
        </w:rPr>
        <w:t>» :</w:t>
      </w:r>
      <w:proofErr w:type="gramEnd"/>
      <w:r w:rsidRPr="003D73AA">
        <w:rPr>
          <w:lang w:val="ru-RU"/>
        </w:rPr>
        <w:t xml:space="preserve"> электронный документ / Санкт-Петербургский политехнический университет Петра Великого. — Санкт-</w:t>
      </w:r>
      <w:proofErr w:type="gramStart"/>
      <w:r w:rsidRPr="003D73AA">
        <w:rPr>
          <w:lang w:val="ru-RU"/>
        </w:rPr>
        <w:t>Петербург :</w:t>
      </w:r>
      <w:proofErr w:type="gramEnd"/>
      <w:r w:rsidRPr="003D73AA">
        <w:rPr>
          <w:lang w:val="ru-RU"/>
        </w:rPr>
        <w:t xml:space="preserve"> СПбПУ, 2026. — 21 с. — </w:t>
      </w:r>
      <w:r w:rsidRPr="003D73AA">
        <w:t>URL</w:t>
      </w:r>
      <w:r w:rsidRPr="003D73AA">
        <w:rPr>
          <w:lang w:val="ru-RU"/>
        </w:rPr>
        <w:t xml:space="preserve">: </w:t>
      </w:r>
      <w:hyperlink r:id="rId14" w:history="1">
        <w:r w:rsidR="00677C2B" w:rsidRPr="009A2D1E">
          <w:rPr>
            <w:rStyle w:val="aff8"/>
          </w:rPr>
          <w:t>https</w:t>
        </w:r>
        <w:r w:rsidR="00677C2B" w:rsidRPr="00677C2B">
          <w:rPr>
            <w:rStyle w:val="aff8"/>
            <w:lang w:val="ru-RU"/>
          </w:rPr>
          <w:t>://</w:t>
        </w:r>
        <w:r w:rsidR="00677C2B" w:rsidRPr="009A2D1E">
          <w:rPr>
            <w:rStyle w:val="aff8"/>
          </w:rPr>
          <w:t>www</w:t>
        </w:r>
        <w:r w:rsidR="00677C2B" w:rsidRPr="00677C2B">
          <w:rPr>
            <w:rStyle w:val="aff8"/>
            <w:lang w:val="ru-RU"/>
          </w:rPr>
          <w:t>.</w:t>
        </w:r>
        <w:proofErr w:type="spellStart"/>
        <w:r w:rsidR="00677C2B" w:rsidRPr="009A2D1E">
          <w:rPr>
            <w:rStyle w:val="aff8"/>
          </w:rPr>
          <w:t>spbstu</w:t>
        </w:r>
        <w:proofErr w:type="spellEnd"/>
        <w:r w:rsidR="00677C2B" w:rsidRPr="00677C2B">
          <w:rPr>
            <w:rStyle w:val="aff8"/>
            <w:lang w:val="ru-RU"/>
          </w:rPr>
          <w:t>.</w:t>
        </w:r>
        <w:proofErr w:type="spellStart"/>
        <w:r w:rsidR="00677C2B" w:rsidRPr="009A2D1E">
          <w:rPr>
            <w:rStyle w:val="aff8"/>
          </w:rPr>
          <w:t>ru</w:t>
        </w:r>
        <w:proofErr w:type="spellEnd"/>
        <w:r w:rsidR="00677C2B" w:rsidRPr="00677C2B">
          <w:rPr>
            <w:rStyle w:val="aff8"/>
            <w:lang w:val="ru-RU"/>
          </w:rPr>
          <w:t>/</w:t>
        </w:r>
        <w:proofErr w:type="spellStart"/>
        <w:r w:rsidR="00677C2B" w:rsidRPr="009A2D1E">
          <w:rPr>
            <w:rStyle w:val="aff8"/>
          </w:rPr>
          <w:t>sveden</w:t>
        </w:r>
        <w:proofErr w:type="spellEnd"/>
        <w:r w:rsidR="00677C2B" w:rsidRPr="00677C2B">
          <w:rPr>
            <w:rStyle w:val="aff8"/>
            <w:lang w:val="ru-RU"/>
          </w:rPr>
          <w:t>/</w:t>
        </w:r>
        <w:r w:rsidR="00677C2B" w:rsidRPr="009A2D1E">
          <w:rPr>
            <w:rStyle w:val="aff8"/>
          </w:rPr>
          <w:t>education</w:t>
        </w:r>
        <w:r w:rsidR="00677C2B" w:rsidRPr="00677C2B">
          <w:rPr>
            <w:rStyle w:val="aff8"/>
            <w:lang w:val="ru-RU"/>
          </w:rPr>
          <w:t>/</w:t>
        </w:r>
        <w:r w:rsidR="00677C2B" w:rsidRPr="009A2D1E">
          <w:rPr>
            <w:rStyle w:val="aff8"/>
          </w:rPr>
          <w:t>documents</w:t>
        </w:r>
        <w:r w:rsidR="00677C2B" w:rsidRPr="00677C2B">
          <w:rPr>
            <w:rStyle w:val="aff8"/>
            <w:lang w:val="ru-RU"/>
          </w:rPr>
          <w:t>-</w:t>
        </w:r>
        <w:r w:rsidR="00677C2B" w:rsidRPr="009A2D1E">
          <w:rPr>
            <w:rStyle w:val="aff8"/>
          </w:rPr>
          <w:t>educational</w:t>
        </w:r>
        <w:r w:rsidR="00677C2B" w:rsidRPr="00677C2B">
          <w:rPr>
            <w:rStyle w:val="aff8"/>
            <w:lang w:val="ru-RU"/>
          </w:rPr>
          <w:t>-</w:t>
        </w:r>
        <w:r w:rsidR="00677C2B" w:rsidRPr="009A2D1E">
          <w:rPr>
            <w:rStyle w:val="aff8"/>
          </w:rPr>
          <w:t>process</w:t>
        </w:r>
        <w:r w:rsidR="00677C2B" w:rsidRPr="00677C2B">
          <w:rPr>
            <w:rStyle w:val="aff8"/>
            <w:lang w:val="ru-RU"/>
          </w:rPr>
          <w:t>-</w:t>
        </w:r>
        <w:r w:rsidR="00677C2B" w:rsidRPr="009A2D1E">
          <w:rPr>
            <w:rStyle w:val="aff8"/>
          </w:rPr>
          <w:t>educational</w:t>
        </w:r>
        <w:r w:rsidR="00677C2B" w:rsidRPr="00677C2B">
          <w:rPr>
            <w:rStyle w:val="aff8"/>
            <w:lang w:val="ru-RU"/>
          </w:rPr>
          <w:t>-</w:t>
        </w:r>
        <w:r w:rsidR="00677C2B" w:rsidRPr="009A2D1E">
          <w:rPr>
            <w:rStyle w:val="aff8"/>
          </w:rPr>
          <w:t>organization</w:t>
        </w:r>
        <w:r w:rsidR="00677C2B" w:rsidRPr="00677C2B">
          <w:rPr>
            <w:rStyle w:val="aff8"/>
            <w:lang w:val="ru-RU"/>
          </w:rPr>
          <w:t>/</w:t>
        </w:r>
      </w:hyperlink>
      <w:r w:rsidR="00677C2B">
        <w:rPr>
          <w:lang w:val="ru-RU"/>
        </w:rPr>
        <w:t xml:space="preserve"> </w:t>
      </w:r>
      <w:r w:rsidRPr="003D73AA">
        <w:rPr>
          <w:lang w:val="ru-RU"/>
        </w:rPr>
        <w:t xml:space="preserve"> (дата обращения: 21.09.2026).</w:t>
      </w:r>
    </w:p>
    <w:p w14:paraId="78F16488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45" w:name="_Toc240895010"/>
      <w:bookmarkStart w:id="46" w:name="_Toc240907138"/>
      <w:r w:rsidRPr="009A506A">
        <w:rPr>
          <w:rFonts w:ascii="Times New Roman" w:hAnsi="Times New Roman" w:cs="Times New Roman"/>
          <w:lang w:val="ru-RU"/>
        </w:rPr>
        <w:lastRenderedPageBreak/>
        <w:t>ПРИЛОЖЕНИЕ А</w:t>
      </w:r>
      <w:r w:rsidR="005F3001">
        <w:rPr>
          <w:rFonts w:ascii="Times New Roman" w:hAnsi="Times New Roman" w:cs="Times New Roman"/>
          <w:lang w:val="ru-RU"/>
        </w:rPr>
        <w:t>.</w:t>
      </w:r>
      <w:r w:rsidRPr="009A506A">
        <w:rPr>
          <w:rFonts w:ascii="Times New Roman" w:hAnsi="Times New Roman" w:cs="Times New Roman"/>
          <w:lang w:val="ru-RU"/>
        </w:rPr>
        <w:t xml:space="preserve"> ПЕРЕЧЕНЬ ПРИМЕРНЫХ ТЕМ ВКР</w:t>
      </w:r>
      <w:bookmarkEnd w:id="45"/>
      <w:bookmarkEnd w:id="46"/>
    </w:p>
    <w:p w14:paraId="5FAABED3" w14:textId="77777777" w:rsidR="00C270B7" w:rsidRPr="009A506A" w:rsidRDefault="00F116FC" w:rsidP="00E0420B">
      <w:pPr>
        <w:pStyle w:val="21"/>
        <w:ind w:firstLine="567"/>
        <w:jc w:val="both"/>
        <w:rPr>
          <w:rFonts w:ascii="Times New Roman" w:hAnsi="Times New Roman" w:cs="Times New Roman"/>
          <w:lang w:val="ru-RU"/>
        </w:rPr>
      </w:pPr>
      <w:bookmarkStart w:id="47" w:name="_Toc240895011"/>
      <w:bookmarkStart w:id="48" w:name="_Toc240907139"/>
      <w:r w:rsidRPr="009A506A">
        <w:rPr>
          <w:rFonts w:ascii="Times New Roman" w:hAnsi="Times New Roman" w:cs="Times New Roman"/>
          <w:lang w:val="ru-RU"/>
        </w:rPr>
        <w:t>А.1 Темы для специализации 38.05.01_01 «Экономико-правовое обеспечение экономической безопасности»</w:t>
      </w:r>
      <w:bookmarkEnd w:id="47"/>
      <w:bookmarkEnd w:id="48"/>
    </w:p>
    <w:p w14:paraId="34678396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1. Управление рисками и угрозами в системе обеспечения экономической безопасности организации (на примере …).</w:t>
      </w:r>
    </w:p>
    <w:p w14:paraId="022FF0A8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2. Разработка мер противодействия угрозам экономической безопасности региона (на примере …)</w:t>
      </w:r>
    </w:p>
    <w:p w14:paraId="0430045F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3. Внутренний контроль как инструмент обеспечения экономической безопасности организации (на примере …)</w:t>
      </w:r>
    </w:p>
    <w:p w14:paraId="412471DA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4. Управление рисками взаимодействия с контрагентами в системе экономической безопасности (на примере …)</w:t>
      </w:r>
    </w:p>
    <w:p w14:paraId="2E3091A7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5. Оценка влияния налоговых рисков на уровень экономической безопасности организации (на примере...)</w:t>
      </w:r>
    </w:p>
    <w:p w14:paraId="18507994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6. Совершенствование механизма выявления преступлений, связанных с отмыванием денег, полученных преступным путем, через букмекерские конторы</w:t>
      </w:r>
    </w:p>
    <w:p w14:paraId="6254E84C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7. Аудит расчетов с контрагентами как инструмент выявления угроз экономической безопасности организации (на примере …)</w:t>
      </w:r>
    </w:p>
    <w:p w14:paraId="6E609B06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8. Разработка направлений совершенствования экономической безопасности российской </w:t>
      </w:r>
      <w:r w:rsidRPr="009A506A">
        <w:rPr>
          <w:rFonts w:cs="Times New Roman"/>
        </w:rPr>
        <w:t>IT</w:t>
      </w:r>
      <w:r w:rsidRPr="009A506A">
        <w:rPr>
          <w:rFonts w:cs="Times New Roman"/>
          <w:lang w:val="ru-RU"/>
        </w:rPr>
        <w:t>-компании на основе адаптации зарубежного опыта (на примере …)</w:t>
      </w:r>
    </w:p>
    <w:p w14:paraId="0B283935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9. Обеспечение экономической безопасности </w:t>
      </w:r>
      <w:r w:rsidRPr="009A506A">
        <w:rPr>
          <w:rFonts w:cs="Times New Roman"/>
        </w:rPr>
        <w:t>IT</w:t>
      </w:r>
      <w:r w:rsidRPr="009A506A">
        <w:rPr>
          <w:rFonts w:cs="Times New Roman"/>
          <w:lang w:val="ru-RU"/>
        </w:rPr>
        <w:t>-компании (на примере …)</w:t>
      </w:r>
    </w:p>
    <w:p w14:paraId="21275BD4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10. Анализ и оценка эффективности государственных закупок в бюджетном учреждении (на примере ...)</w:t>
      </w:r>
    </w:p>
    <w:p w14:paraId="7DFAA8FB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11. Методическое обеспечение оценки системы внутреннего контроля для компании нефтегазовой отрасли (на примере ...)</w:t>
      </w:r>
    </w:p>
    <w:p w14:paraId="1431A4A4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12. Обеспечение экономической безопасности организации </w:t>
      </w:r>
      <w:proofErr w:type="spellStart"/>
      <w:r w:rsidRPr="009A506A">
        <w:rPr>
          <w:rFonts w:cs="Times New Roman"/>
          <w:lang w:val="ru-RU"/>
        </w:rPr>
        <w:t>горно</w:t>
      </w:r>
      <w:proofErr w:type="spellEnd"/>
      <w:r w:rsidRPr="009A506A">
        <w:rPr>
          <w:rFonts w:cs="Times New Roman"/>
          <w:lang w:val="ru-RU"/>
        </w:rPr>
        <w:t>-металлургической отрасли (на примере …)</w:t>
      </w:r>
    </w:p>
    <w:p w14:paraId="4F85DA01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13. Финансовая составляющая экономической безопасности организации (на примере …)</w:t>
      </w:r>
    </w:p>
    <w:p w14:paraId="5D093B91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14. Внутренний аудит модельных рисков как инструмент экономико-правового обеспечения безопасности банка (на примере …)</w:t>
      </w:r>
    </w:p>
    <w:p w14:paraId="463F1666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15. Оценка уровня экономической безопасности организации (на примере …)</w:t>
      </w:r>
    </w:p>
    <w:p w14:paraId="7D4B1008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16. Экономико-правовое обеспечение системы управления коммерческими рисками банка в условиях внедрения технологий искусственного интеллекта (на примере …)</w:t>
      </w:r>
    </w:p>
    <w:p w14:paraId="43B2FFF6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lastRenderedPageBreak/>
        <w:t>17. Экономико-правовое обеспечение системы управления операционными рисками банка в условиях внедрения технологий искусственного интеллекта (на примере …)</w:t>
      </w:r>
    </w:p>
    <w:p w14:paraId="4512605A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18. Экономико-правовое обеспечение системы управления операционными рисками банка в условиях внедрения технологий автоматизации (на примере …)</w:t>
      </w:r>
    </w:p>
    <w:p w14:paraId="6D072A52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19. Оценка системы внутреннего контроля в обеспечении экономической безопасности компании (на примере …)</w:t>
      </w:r>
    </w:p>
    <w:p w14:paraId="46EF6C85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20. Оценка эффективности системы внутреннего контроля организации в процессе внешнего аудита (на примере …)</w:t>
      </w:r>
    </w:p>
    <w:p w14:paraId="6A231756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21. Анализ вероятности банкротства в системе мониторинга экономической безопасности предприятия (на примере …)</w:t>
      </w:r>
    </w:p>
    <w:p w14:paraId="5F432318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22. Внутренний контроль бюджетов движения денежных средств в </w:t>
      </w:r>
      <w:r w:rsidRPr="009A506A">
        <w:rPr>
          <w:rFonts w:cs="Times New Roman"/>
        </w:rPr>
        <w:t>ERP</w:t>
      </w:r>
      <w:r w:rsidRPr="009A506A">
        <w:rPr>
          <w:rFonts w:cs="Times New Roman"/>
          <w:lang w:val="ru-RU"/>
        </w:rPr>
        <w:t>-системе как инструмент обеспечения экономической безопасности предприятия (на примере …)</w:t>
      </w:r>
    </w:p>
    <w:p w14:paraId="2DA63C4B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23. Повышение уровня финансовой устойчивости предприятия с целью обеспечения его экономической безопасности (на примере …)</w:t>
      </w:r>
    </w:p>
    <w:p w14:paraId="5D63C44A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24. Анализ рисков и угроз финансовой составляющей экономической безопасности организации (на примере …)</w:t>
      </w:r>
    </w:p>
    <w:p w14:paraId="576E29D1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25. Внутренний контроль процесса формирования и согласования плановых калькуляций (на примере …)</w:t>
      </w:r>
    </w:p>
    <w:p w14:paraId="38471616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26. Методика оценки внутреннего контроля бюджетополучателей при проведении ревизии финансово-хозяйственной деятельности</w:t>
      </w:r>
    </w:p>
    <w:p w14:paraId="1A2717B2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27. Совершенствование методики проверки контрагентов в целях обеспечения экономической безопасности организации (на примере …).</w:t>
      </w:r>
    </w:p>
    <w:p w14:paraId="68C4C900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28. Управление рисками незавершенного производства в системе экономической безопасности предприятия (на примере …)</w:t>
      </w:r>
    </w:p>
    <w:p w14:paraId="605FEDD3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29. Внутренний аудит бизнес-процесса «Продажи» в системе экономической безопасности организации (на примере …)</w:t>
      </w:r>
    </w:p>
    <w:p w14:paraId="5B3395E9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30. Совершенствование внутреннего контроля расчётов с контрагентами с использованием цифровых инструментов организации (на примере …)</w:t>
      </w:r>
    </w:p>
    <w:p w14:paraId="650AF8D0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31. Управление рисками цифрового документооборота в системе обеспечения экономической безопасности организации (на примере …)</w:t>
      </w:r>
    </w:p>
    <w:p w14:paraId="70F8365A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32. Разработка рекомендаций по управлению уровнем экономической безопасности организации (на примере …)</w:t>
      </w:r>
    </w:p>
    <w:p w14:paraId="7D49FF05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33. Применение технологий </w:t>
      </w:r>
      <w:r w:rsidRPr="009A506A">
        <w:rPr>
          <w:rFonts w:cs="Times New Roman"/>
        </w:rPr>
        <w:t>AML</w:t>
      </w:r>
      <w:r w:rsidRPr="009A506A">
        <w:rPr>
          <w:rFonts w:cs="Times New Roman"/>
          <w:lang w:val="ru-RU"/>
        </w:rPr>
        <w:t>-провайдера как инструмент снижения рисков в сфере ПОД/ФТ при операциях с цифровой валютой (на примере …)</w:t>
      </w:r>
    </w:p>
    <w:p w14:paraId="1AC96B6A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lastRenderedPageBreak/>
        <w:t>34. Совершенствование системы проверки контрагентов в целях обеспечения экономической безопасности предприятия (на примере …)</w:t>
      </w:r>
    </w:p>
    <w:p w14:paraId="3C2A7A14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35. Совершенствование системы взаимодействия с клиентами на предприятии в целях обеспечения экономической безопасности (на примере …)</w:t>
      </w:r>
    </w:p>
    <w:p w14:paraId="449A306D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36. Управление рисками экономической безопасности организации при осуществлении импорта товаров из КНР (на примере …)</w:t>
      </w:r>
    </w:p>
    <w:p w14:paraId="6A40934C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37. Развитие сопутствующих аудиту услуг как инструмент обеспечения экономической безопасности аудиторской организации и её клиентов в условиях сокращения рынка аудиторских услуг (на примере …)</w:t>
      </w:r>
    </w:p>
    <w:p w14:paraId="4A5FB24F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38. Маркетинг как инструмент раннего выявления угроз экономической безопасности для компаний участников ВЭД (на примере …)</w:t>
      </w:r>
    </w:p>
    <w:p w14:paraId="54486986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39. Разработка системы раннего предупреждения угроз экономической безопасности организации (на примере …)</w:t>
      </w:r>
    </w:p>
    <w:p w14:paraId="790517F0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40. Совершенствование системы экономической безопасности организации в сфере противодействия мошенничеству с применением цифровых технологий (на примере …)</w:t>
      </w:r>
    </w:p>
    <w:p w14:paraId="53743F5B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41. Анализ угроз экономической безопасности организации и разработка предложения по их нейтрализации (на примере …)</w:t>
      </w:r>
    </w:p>
    <w:p w14:paraId="2DAF78ED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42. Внутренний аудит бизнес-процесса «Производство» в системе экономической безопасности организации (на примере ...)</w:t>
      </w:r>
    </w:p>
    <w:p w14:paraId="3FBEE108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43. Управление эффективностью расходования бюджетных средств в целях обеспечения экономической безопасности (на примере...)</w:t>
      </w:r>
    </w:p>
    <w:p w14:paraId="18CBCDF2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44. Управление рисками аутсорсинговых компаний в целях обеспечения экономической безопасности (на примере …)</w:t>
      </w:r>
    </w:p>
    <w:p w14:paraId="5DA86ED1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45. Интеграция внутреннего аудита в систему управления рисками экономической безопасности организации (на примере …)</w:t>
      </w:r>
    </w:p>
    <w:p w14:paraId="21B020B8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46. Оценка влияния региональных финансово-кредитных институтов на уровень экономической безопасности региона (на примере …)</w:t>
      </w:r>
    </w:p>
    <w:p w14:paraId="7CE3EFAF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47. Управление эффективностью расходования бюджетных средств в целях обеспечения экономической безопасности (на примере …)</w:t>
      </w:r>
    </w:p>
    <w:p w14:paraId="4F6EF94B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48. Исследование миграционных потоков в оценке рисков отмывания доходов и финансирования терроризма.</w:t>
      </w:r>
    </w:p>
    <w:p w14:paraId="6F5EA1A9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49. Влияние уровня риска ОД/ФТ на динамику экономической безопасности (на примере …)</w:t>
      </w:r>
    </w:p>
    <w:p w14:paraId="1C6CD46C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50. Роль </w:t>
      </w:r>
      <w:r w:rsidRPr="009A506A">
        <w:rPr>
          <w:rFonts w:cs="Times New Roman"/>
        </w:rPr>
        <w:t>AML</w:t>
      </w:r>
      <w:r w:rsidRPr="009A506A">
        <w:rPr>
          <w:rFonts w:cs="Times New Roman"/>
          <w:lang w:val="ru-RU"/>
        </w:rPr>
        <w:t>-провайдеров в обеспечении экономической безопасности российских организаций при использовании криптовалют в условиях санкционных ограничений (на примере …)</w:t>
      </w:r>
    </w:p>
    <w:p w14:paraId="161DE8D0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lastRenderedPageBreak/>
        <w:t>51. Управление нематериальными активами в системе обеспечения экономической безопасности торговой организации (на примере …)</w:t>
      </w:r>
    </w:p>
    <w:p w14:paraId="1479222C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52. Операционный аудит как инструмент обеспечения экономической безопасности торгового предприятия (на примере …)</w:t>
      </w:r>
    </w:p>
    <w:p w14:paraId="0620A4B7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53. Оптимизация логистических бизнес-процессов и повышение экономической безопасности организации (на примере …)</w:t>
      </w:r>
    </w:p>
    <w:p w14:paraId="2D5BB2D5" w14:textId="77777777" w:rsidR="00C270B7" w:rsidRPr="009A506A" w:rsidRDefault="00F116FC" w:rsidP="00E0420B">
      <w:pPr>
        <w:pStyle w:val="21"/>
        <w:ind w:firstLine="567"/>
        <w:jc w:val="both"/>
        <w:rPr>
          <w:rFonts w:ascii="Times New Roman" w:hAnsi="Times New Roman" w:cs="Times New Roman"/>
          <w:lang w:val="ru-RU"/>
        </w:rPr>
      </w:pPr>
      <w:bookmarkStart w:id="49" w:name="_Toc240895012"/>
      <w:bookmarkStart w:id="50" w:name="_Toc240907140"/>
      <w:r w:rsidRPr="009A506A">
        <w:rPr>
          <w:rFonts w:ascii="Times New Roman" w:hAnsi="Times New Roman" w:cs="Times New Roman"/>
          <w:lang w:val="ru-RU"/>
        </w:rPr>
        <w:t>А.2 Темы для специализации 38.05.01_04 «Судебная экономическая экспертиза»</w:t>
      </w:r>
      <w:bookmarkEnd w:id="49"/>
      <w:bookmarkEnd w:id="50"/>
    </w:p>
    <w:p w14:paraId="3D5B84E1" w14:textId="00F463AE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1. Судебная бухгалтерская экспертиза операций по расчетному счету.</w:t>
      </w:r>
    </w:p>
    <w:p w14:paraId="7B057457" w14:textId="40D6BA6D" w:rsidR="00C270B7" w:rsidRDefault="00EB7300" w:rsidP="00E0420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2</w:t>
      </w:r>
      <w:r w:rsidR="00F116FC" w:rsidRPr="009A506A">
        <w:rPr>
          <w:rFonts w:cs="Times New Roman"/>
          <w:lang w:val="ru-RU"/>
        </w:rPr>
        <w:t>. Судебная бухгалтерская экспертиза по делам о невыплате заработной платы.</w:t>
      </w:r>
    </w:p>
    <w:p w14:paraId="7DF52A5E" w14:textId="462B245B" w:rsidR="00EB7300" w:rsidRPr="009A506A" w:rsidRDefault="00EB7300" w:rsidP="00E0420B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3. </w:t>
      </w:r>
      <w:r w:rsidRPr="009A506A">
        <w:rPr>
          <w:rFonts w:cs="Times New Roman"/>
          <w:lang w:val="ru-RU"/>
        </w:rPr>
        <w:t>Повышение эффективности судебно-экономической экспертизы в арбитражном процессе.</w:t>
      </w:r>
    </w:p>
    <w:p w14:paraId="1B4D2E2F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4. Судебная экономическая экспертиза по делам о легализации (отмыванию) денежных средств или иного имущества, приобретенных другими лицами преступным путем.</w:t>
      </w:r>
    </w:p>
    <w:p w14:paraId="7AF18F39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5. Судебная экономическая экспертиза по делам, связанным с субсидиарной ответственностью.</w:t>
      </w:r>
    </w:p>
    <w:p w14:paraId="201068DB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6. Судебная экономическая экспертиза по делам о незаконной предпринимательской деятельности.</w:t>
      </w:r>
    </w:p>
    <w:p w14:paraId="309369CF" w14:textId="18C77226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7. Судебная экономическая экспертиза по делам об уклонении от уплаты налогов юридическими</w:t>
      </w:r>
      <w:r w:rsidR="00EB7300">
        <w:rPr>
          <w:rFonts w:cs="Times New Roman"/>
          <w:lang w:val="ru-RU"/>
        </w:rPr>
        <w:t xml:space="preserve"> </w:t>
      </w:r>
      <w:r w:rsidRPr="009A506A">
        <w:rPr>
          <w:rFonts w:cs="Times New Roman"/>
          <w:lang w:val="ru-RU"/>
        </w:rPr>
        <w:t>лицами.</w:t>
      </w:r>
    </w:p>
    <w:p w14:paraId="224EF248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8. Определение размера упущенной выгоды в судебной экономической экспертизе.</w:t>
      </w:r>
    </w:p>
    <w:p w14:paraId="3A2012A4" w14:textId="641B4794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9</w:t>
      </w:r>
      <w:r w:rsidR="00EB7300">
        <w:rPr>
          <w:rFonts w:cs="Times New Roman"/>
          <w:lang w:val="ru-RU"/>
        </w:rPr>
        <w:t>.</w:t>
      </w:r>
      <w:r w:rsidRPr="009A506A">
        <w:rPr>
          <w:rFonts w:cs="Times New Roman"/>
          <w:lang w:val="ru-RU"/>
        </w:rPr>
        <w:t xml:space="preserve"> Использование специальных экономических знаний при рассмотрении дел о банкротстве в арбитражном судопроизводстве.</w:t>
      </w:r>
    </w:p>
    <w:p w14:paraId="7B77DFBD" w14:textId="630D4FD4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</w:t>
      </w:r>
      <w:r w:rsidR="00EB7300">
        <w:rPr>
          <w:rFonts w:cs="Times New Roman"/>
          <w:lang w:val="ru-RU"/>
        </w:rPr>
        <w:t>0</w:t>
      </w:r>
      <w:r w:rsidRPr="009A506A">
        <w:rPr>
          <w:rFonts w:cs="Times New Roman"/>
          <w:lang w:val="ru-RU"/>
        </w:rPr>
        <w:t>. Использование специальных экономических знаний при выявлении и расследовании дел о картельном сговоре</w:t>
      </w:r>
    </w:p>
    <w:p w14:paraId="699A1995" w14:textId="3602F6F3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12. Использование специальных экономических знаний при выявлении и расследовании преступлений, связанных с легализацией (отмыванием) денежных средств или иного имущества, приобретенных другими лицами преступным путем.</w:t>
      </w:r>
    </w:p>
    <w:p w14:paraId="57D4685B" w14:textId="1C60C586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</w:t>
      </w:r>
      <w:r w:rsidR="00EB7300">
        <w:rPr>
          <w:rFonts w:cs="Times New Roman"/>
          <w:lang w:val="ru-RU"/>
        </w:rPr>
        <w:t>3</w:t>
      </w:r>
      <w:r w:rsidRPr="009A506A">
        <w:rPr>
          <w:rFonts w:cs="Times New Roman"/>
          <w:lang w:val="ru-RU"/>
        </w:rPr>
        <w:t xml:space="preserve">. Применение специальных экономических знаний в судебных делах связанных с </w:t>
      </w:r>
      <w:r w:rsidR="00EB7300">
        <w:rPr>
          <w:rFonts w:cs="Times New Roman"/>
          <w:lang w:val="ru-RU"/>
        </w:rPr>
        <w:t>рассмотрением</w:t>
      </w:r>
      <w:r w:rsidRPr="009A506A">
        <w:rPr>
          <w:rFonts w:cs="Times New Roman"/>
          <w:lang w:val="ru-RU"/>
        </w:rPr>
        <w:t xml:space="preserve"> налоговых споров.</w:t>
      </w:r>
    </w:p>
    <w:p w14:paraId="0AB4553C" w14:textId="0C4D14B6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</w:t>
      </w:r>
      <w:r w:rsidR="00EB7300">
        <w:rPr>
          <w:rFonts w:cs="Times New Roman"/>
          <w:lang w:val="ru-RU"/>
        </w:rPr>
        <w:t>4</w:t>
      </w:r>
      <w:r w:rsidRPr="009A506A">
        <w:rPr>
          <w:rFonts w:cs="Times New Roman"/>
          <w:lang w:val="ru-RU"/>
        </w:rPr>
        <w:t xml:space="preserve">. Использование специальных </w:t>
      </w:r>
      <w:r w:rsidR="00EB7300">
        <w:rPr>
          <w:rFonts w:cs="Times New Roman"/>
          <w:lang w:val="ru-RU"/>
        </w:rPr>
        <w:t xml:space="preserve">экономических </w:t>
      </w:r>
      <w:r w:rsidRPr="009A506A">
        <w:rPr>
          <w:rFonts w:cs="Times New Roman"/>
          <w:lang w:val="ru-RU"/>
        </w:rPr>
        <w:t>знаний при расследовании налоговых преступлений в сфере экономики.</w:t>
      </w:r>
    </w:p>
    <w:p w14:paraId="4336A109" w14:textId="6235B56B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lastRenderedPageBreak/>
        <w:t>1</w:t>
      </w:r>
      <w:r w:rsidR="00EB7300">
        <w:rPr>
          <w:rFonts w:cs="Times New Roman"/>
          <w:lang w:val="ru-RU"/>
        </w:rPr>
        <w:t>5</w:t>
      </w:r>
      <w:r w:rsidRPr="009A506A">
        <w:rPr>
          <w:rFonts w:cs="Times New Roman"/>
          <w:lang w:val="ru-RU"/>
        </w:rPr>
        <w:t>. Использование специальных экономических знаний при осуществлении контроля и выявлении нарушений, связанных с расходованием бюджетных средств.</w:t>
      </w:r>
    </w:p>
    <w:p w14:paraId="4214904C" w14:textId="0D31E0F4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</w:t>
      </w:r>
      <w:r w:rsidR="00EB7300">
        <w:rPr>
          <w:rFonts w:cs="Times New Roman"/>
          <w:lang w:val="ru-RU"/>
        </w:rPr>
        <w:t>7</w:t>
      </w:r>
      <w:r w:rsidRPr="009A506A">
        <w:rPr>
          <w:rFonts w:cs="Times New Roman"/>
          <w:lang w:val="ru-RU"/>
        </w:rPr>
        <w:t>. Применение цифровых технологий в производстве судебной экономической экспертизы.</w:t>
      </w:r>
    </w:p>
    <w:p w14:paraId="29F07EEA" w14:textId="1D6F23DA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</w:t>
      </w:r>
      <w:r w:rsidR="00EB7300">
        <w:rPr>
          <w:rFonts w:cs="Times New Roman"/>
          <w:lang w:val="ru-RU"/>
        </w:rPr>
        <w:t>8</w:t>
      </w:r>
      <w:r w:rsidRPr="009A506A">
        <w:rPr>
          <w:rFonts w:cs="Times New Roman"/>
          <w:lang w:val="ru-RU"/>
        </w:rPr>
        <w:t>. Повышение эффективности судебно-экономической экспертизы в уголовном процессе.</w:t>
      </w:r>
    </w:p>
    <w:p w14:paraId="0A419F8B" w14:textId="77777777" w:rsidR="00C270B7" w:rsidRPr="009A506A" w:rsidRDefault="00F116FC" w:rsidP="00E0420B">
      <w:pPr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Конкретная формулировка темы, объект исследования и организация согласовываются с руководителем и утверждаются в установленном порядке.</w:t>
      </w:r>
    </w:p>
    <w:p w14:paraId="12924462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51" w:name="_Toc240895013"/>
      <w:bookmarkStart w:id="52" w:name="_Toc240907141"/>
      <w:r w:rsidRPr="009A506A">
        <w:rPr>
          <w:rFonts w:ascii="Times New Roman" w:hAnsi="Times New Roman" w:cs="Times New Roman"/>
          <w:lang w:val="ru-RU"/>
        </w:rPr>
        <w:lastRenderedPageBreak/>
        <w:t>ПРИЛОЖЕНИЕ Б ПРИМЕР ЗАДАНИЯ НА ВКР</w:t>
      </w:r>
      <w:bookmarkEnd w:id="51"/>
      <w:bookmarkEnd w:id="52"/>
    </w:p>
    <w:p w14:paraId="10560F83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Министерство науки и высшего образования Российской Федерации</w:t>
      </w:r>
    </w:p>
    <w:p w14:paraId="509DD900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Санкт-Петербургский политехнический университет Петра Великого</w:t>
      </w:r>
    </w:p>
    <w:p w14:paraId="529AA89F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Институт промышленного менеджмента, экономики и торговли</w:t>
      </w:r>
    </w:p>
    <w:p w14:paraId="1243AA84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Высшая школа государственного управления</w:t>
      </w:r>
    </w:p>
    <w:p w14:paraId="48F139C2" w14:textId="77777777" w:rsidR="00C270B7" w:rsidRPr="009A506A" w:rsidRDefault="00F116FC">
      <w:pPr>
        <w:ind w:firstLine="0"/>
        <w:jc w:val="right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УТВЕРЖДАЮ</w:t>
      </w:r>
      <w:r w:rsidRPr="009A506A">
        <w:rPr>
          <w:rFonts w:cs="Times New Roman"/>
          <w:lang w:val="ru-RU"/>
        </w:rPr>
        <w:br/>
        <w:t>И.о. директора ВШГУ</w:t>
      </w:r>
      <w:r w:rsidRPr="009A506A">
        <w:rPr>
          <w:rFonts w:cs="Times New Roman"/>
          <w:lang w:val="ru-RU"/>
        </w:rPr>
        <w:br/>
        <w:t>О.С. Надежина</w:t>
      </w:r>
      <w:r w:rsidRPr="009A506A">
        <w:rPr>
          <w:rFonts w:cs="Times New Roman"/>
          <w:lang w:val="ru-RU"/>
        </w:rPr>
        <w:br/>
        <w:t>«___» __________ 2026 г.</w:t>
      </w:r>
    </w:p>
    <w:p w14:paraId="69419CF8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t>ЗАДАНИЕ</w:t>
      </w:r>
    </w:p>
    <w:p w14:paraId="152FB99A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на выполнение выпускной квалификационной работы</w:t>
      </w:r>
    </w:p>
    <w:p w14:paraId="62F004D0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студенту Иванову Ивану Ивановичу гр. № 3753801/10101</w:t>
      </w:r>
    </w:p>
    <w:p w14:paraId="2CF57E6C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Специализация: 38.05.01_01 «Экономико-правовое обеспечение экономической безопасности»</w:t>
      </w:r>
    </w:p>
    <w:p w14:paraId="60FFCD6C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1. Тема работы: Управление рисками взаимодействия с контрагентами в системе экономической безопасности организации (на примере ООО «Альфа»)</w:t>
      </w:r>
    </w:p>
    <w:p w14:paraId="5078A06B" w14:textId="77777777" w:rsidR="00C270B7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2. Срок сдачи студентом законченной работы: </w:t>
      </w:r>
      <w:r w:rsidRPr="00E0420B">
        <w:rPr>
          <w:rFonts w:cs="Times New Roman"/>
          <w:i/>
          <w:iCs/>
          <w:lang w:val="ru-RU"/>
        </w:rPr>
        <w:t>устанавливается календарным графиком ГИА 2026/2027 учебного года.</w:t>
      </w:r>
    </w:p>
    <w:p w14:paraId="3EAF1033" w14:textId="77777777" w:rsidR="00E0420B" w:rsidRPr="009A506A" w:rsidRDefault="00E0420B">
      <w:pPr>
        <w:ind w:firstLine="0"/>
        <w:rPr>
          <w:rFonts w:cs="Times New Roman"/>
          <w:lang w:val="ru-RU"/>
        </w:rPr>
      </w:pPr>
    </w:p>
    <w:p w14:paraId="5D0D3A82" w14:textId="77777777" w:rsidR="00C270B7" w:rsidRDefault="00F116FC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3. Исходные данные по работе: законодательные, методические и инструктивные материалы по теме; материалы производственных практик; научные публикации; бухгалтерская, управленческая, договорная и иная документация объекта исследования; данные официальных информационных систем и баз данных.</w:t>
      </w:r>
    </w:p>
    <w:p w14:paraId="5F8A8017" w14:textId="77777777" w:rsidR="00E0420B" w:rsidRPr="009A506A" w:rsidRDefault="00E0420B" w:rsidP="00E51C93">
      <w:pPr>
        <w:ind w:firstLine="0"/>
        <w:rPr>
          <w:rFonts w:cs="Times New Roman"/>
          <w:lang w:val="ru-RU"/>
        </w:rPr>
      </w:pPr>
    </w:p>
    <w:p w14:paraId="5F60DDA7" w14:textId="77777777" w:rsidR="00C270B7" w:rsidRPr="009A506A" w:rsidRDefault="00F116FC" w:rsidP="00E0420B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4. Содержание работы (перечень подлежащих разработке вопросов):</w:t>
      </w:r>
    </w:p>
    <w:p w14:paraId="22242DB5" w14:textId="77777777" w:rsidR="00C270B7" w:rsidRDefault="00E51C93" w:rsidP="00E0420B">
      <w:pPr>
        <w:pStyle w:val="a"/>
        <w:numPr>
          <w:ilvl w:val="0"/>
          <w:numId w:val="0"/>
        </w:num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1. </w:t>
      </w:r>
      <w:r w:rsidR="00E0420B" w:rsidRPr="00E0420B">
        <w:rPr>
          <w:rFonts w:cs="Times New Roman"/>
          <w:lang w:val="ru-RU"/>
        </w:rPr>
        <w:t>Теоретические и экономико-правовые основы управления рисками взаимодействия с контрагентами в системе обеспечения экономической безопасности организации: понятие, цели, задачи и основные элементы системы обеспечения экономической безопасности; субъекты системы, распределение их полномочий и функций; место проверки контрагентов в данной системе; содержание контрагентского риска, классификация угроз, нормативное регулирование и методические подходы к проверке контрагентов.</w:t>
      </w:r>
      <w:r w:rsidR="00E0420B">
        <w:rPr>
          <w:rFonts w:cs="Times New Roman"/>
          <w:lang w:val="ru-RU"/>
        </w:rPr>
        <w:t xml:space="preserve"> 2. </w:t>
      </w:r>
      <w:r w:rsidR="00E0420B" w:rsidRPr="00E0420B">
        <w:rPr>
          <w:rFonts w:cs="Times New Roman"/>
          <w:lang w:val="ru-RU"/>
        </w:rPr>
        <w:t xml:space="preserve">Анализ действующей системы проверки контрагентов ООО «Альфа»: организационно-экономическая характеристика деятельности организации; исследование структуры системы обеспечения экономической безопасности, функций и </w:t>
      </w:r>
      <w:r w:rsidR="00E0420B" w:rsidRPr="00E0420B">
        <w:rPr>
          <w:rFonts w:cs="Times New Roman"/>
          <w:lang w:val="ru-RU"/>
        </w:rPr>
        <w:lastRenderedPageBreak/>
        <w:t>взаимодействия ее субъектов; характеристика процесса закупок и порядка проверки контрагентов; анализ финансово-экономических и профильных показателей</w:t>
      </w:r>
      <w:r w:rsidR="00E0420B">
        <w:rPr>
          <w:rFonts w:cs="Times New Roman"/>
          <w:lang w:val="ru-RU"/>
        </w:rPr>
        <w:t xml:space="preserve"> экономической безопасности</w:t>
      </w:r>
      <w:r w:rsidR="00E0420B" w:rsidRPr="00E0420B">
        <w:rPr>
          <w:rFonts w:cs="Times New Roman"/>
          <w:lang w:val="ru-RU"/>
        </w:rPr>
        <w:t>; оценка распределения ответственности, локальных регламентов, информационных источников и контрольных процедур; выявление угроз, формирование реестра и карты рисков взаимодействия с контрагентами. 3. Совершенствование системы проверки контрагентов ООО «Альфа» как элемента системы обеспечения экономической безопасности: разработка скоринговой модели оценки контрагентов, регламента проверки и маршрутизации решений; уточнение полномочий, функций и порядка взаимодействия подразделений, участвующих в проверке; разработка контрольных процедур и информационного обеспечения; формирование плана внедрения предложенных мероприятий; оценка изменения риск-профиля и экономического эффекта от совершенствования системы проверки контрагентов.</w:t>
      </w:r>
    </w:p>
    <w:p w14:paraId="60FA2AA8" w14:textId="77777777" w:rsidR="00E0420B" w:rsidRPr="00E0420B" w:rsidRDefault="00E0420B" w:rsidP="00E0420B">
      <w:pPr>
        <w:pStyle w:val="a"/>
        <w:numPr>
          <w:ilvl w:val="0"/>
          <w:numId w:val="0"/>
        </w:numPr>
        <w:rPr>
          <w:rFonts w:cs="Times New Roman"/>
          <w:lang w:val="ru-RU"/>
        </w:rPr>
      </w:pPr>
    </w:p>
    <w:p w14:paraId="784347D1" w14:textId="77777777" w:rsidR="00C270B7" w:rsidRDefault="00F116FC" w:rsidP="00E51C93">
      <w:pPr>
        <w:ind w:firstLine="0"/>
        <w:rPr>
          <w:rFonts w:cs="Times New Roman"/>
          <w:lang w:val="ru-RU"/>
        </w:rPr>
      </w:pPr>
      <w:r w:rsidRPr="00E51C93">
        <w:rPr>
          <w:rFonts w:cs="Times New Roman"/>
          <w:lang w:val="ru-RU"/>
        </w:rPr>
        <w:t>5. Перечень графического материала:</w:t>
      </w:r>
      <w:r w:rsidR="00E51C93">
        <w:rPr>
          <w:rFonts w:cs="Times New Roman"/>
          <w:lang w:val="ru-RU"/>
        </w:rPr>
        <w:t xml:space="preserve"> </w:t>
      </w:r>
      <w:r w:rsidRPr="009A506A">
        <w:rPr>
          <w:rFonts w:cs="Times New Roman"/>
          <w:lang w:val="ru-RU"/>
        </w:rPr>
        <w:t>Модель процесса проверки контрагентов «как есть».</w:t>
      </w:r>
      <w:r w:rsidR="00E51C93">
        <w:rPr>
          <w:rFonts w:cs="Times New Roman"/>
          <w:lang w:val="ru-RU"/>
        </w:rPr>
        <w:t xml:space="preserve"> </w:t>
      </w:r>
      <w:r w:rsidRPr="009A506A">
        <w:rPr>
          <w:rFonts w:cs="Times New Roman"/>
          <w:lang w:val="ru-RU"/>
        </w:rPr>
        <w:t>Карта рисков взаимодействия с контрагентами.</w:t>
      </w:r>
      <w:r w:rsidR="00E51C93">
        <w:rPr>
          <w:rFonts w:cs="Times New Roman"/>
          <w:lang w:val="ru-RU"/>
        </w:rPr>
        <w:t xml:space="preserve"> </w:t>
      </w:r>
      <w:r w:rsidRPr="009A506A">
        <w:rPr>
          <w:rFonts w:cs="Times New Roman"/>
          <w:lang w:val="ru-RU"/>
        </w:rPr>
        <w:t>Скоринговая модель и критерии принятия решений.</w:t>
      </w:r>
      <w:r w:rsidR="00E51C93">
        <w:rPr>
          <w:rFonts w:cs="Times New Roman"/>
          <w:lang w:val="ru-RU"/>
        </w:rPr>
        <w:t xml:space="preserve"> </w:t>
      </w:r>
      <w:r w:rsidRPr="009A506A">
        <w:rPr>
          <w:rFonts w:cs="Times New Roman"/>
          <w:lang w:val="ru-RU"/>
        </w:rPr>
        <w:t>Модель процесса «как должно быть» и план внедрения.</w:t>
      </w:r>
    </w:p>
    <w:p w14:paraId="4827267E" w14:textId="77777777" w:rsidR="00E0420B" w:rsidRPr="009A506A" w:rsidRDefault="00E0420B" w:rsidP="00E51C93">
      <w:pPr>
        <w:ind w:firstLine="0"/>
        <w:rPr>
          <w:rFonts w:cs="Times New Roman"/>
          <w:lang w:val="ru-RU"/>
        </w:rPr>
      </w:pPr>
    </w:p>
    <w:p w14:paraId="20FC9C7F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6. Перечень используемых информационных технологий: </w:t>
      </w:r>
      <w:r w:rsidRPr="009A506A">
        <w:rPr>
          <w:rFonts w:cs="Times New Roman"/>
        </w:rPr>
        <w:t>Microsoft</w:t>
      </w:r>
      <w:r w:rsidRPr="009A506A">
        <w:rPr>
          <w:rFonts w:cs="Times New Roman"/>
          <w:lang w:val="ru-RU"/>
        </w:rPr>
        <w:t xml:space="preserve"> </w:t>
      </w:r>
      <w:r w:rsidRPr="009A506A">
        <w:rPr>
          <w:rFonts w:cs="Times New Roman"/>
        </w:rPr>
        <w:t>Excel</w:t>
      </w:r>
      <w:r w:rsidRPr="009A506A">
        <w:rPr>
          <w:rFonts w:cs="Times New Roman"/>
          <w:lang w:val="ru-RU"/>
        </w:rPr>
        <w:t xml:space="preserve">, СПАРК-Интерфакс, </w:t>
      </w:r>
      <w:proofErr w:type="spellStart"/>
      <w:r w:rsidRPr="009A506A">
        <w:rPr>
          <w:rFonts w:cs="Times New Roman"/>
          <w:lang w:val="ru-RU"/>
        </w:rPr>
        <w:t>Контур.Фокус</w:t>
      </w:r>
      <w:proofErr w:type="spellEnd"/>
      <w:r w:rsidRPr="009A506A">
        <w:rPr>
          <w:rFonts w:cs="Times New Roman"/>
          <w:lang w:val="ru-RU"/>
        </w:rPr>
        <w:t>, КонсультантПлюс, средство моделирования процессов.</w:t>
      </w:r>
    </w:p>
    <w:p w14:paraId="160C7D1F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7. Консультант по нормоконтролю: </w:t>
      </w:r>
      <w:r w:rsidR="00E51C93" w:rsidRPr="00E51C93">
        <w:rPr>
          <w:rFonts w:cs="Times New Roman"/>
          <w:i/>
          <w:iCs/>
          <w:lang w:val="ru-RU"/>
        </w:rPr>
        <w:t>в соответствии с учебной нагрузкой</w:t>
      </w:r>
      <w:r w:rsidRPr="009A506A">
        <w:rPr>
          <w:rFonts w:cs="Times New Roman"/>
          <w:lang w:val="ru-RU"/>
        </w:rPr>
        <w:t>.</w:t>
      </w:r>
    </w:p>
    <w:p w14:paraId="7828BE96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8. Дата выдачи задания: </w:t>
      </w:r>
      <w:r w:rsidRPr="00E51C93">
        <w:rPr>
          <w:rFonts w:cs="Times New Roman"/>
          <w:i/>
          <w:iCs/>
          <w:lang w:val="ru-RU"/>
        </w:rPr>
        <w:t>устанавливается календарным графиком ГИА</w:t>
      </w:r>
      <w:r w:rsidRPr="009A506A">
        <w:rPr>
          <w:rFonts w:cs="Times New Roman"/>
          <w:lang w:val="ru-RU"/>
        </w:rPr>
        <w:t>.</w:t>
      </w:r>
    </w:p>
    <w:p w14:paraId="4E2486C3" w14:textId="77777777" w:rsidR="00E51C93" w:rsidRDefault="00E51C93">
      <w:pPr>
        <w:ind w:firstLine="0"/>
        <w:rPr>
          <w:rFonts w:cs="Times New Roman"/>
          <w:lang w:val="ru-RU"/>
        </w:rPr>
      </w:pPr>
    </w:p>
    <w:p w14:paraId="6A52D3DC" w14:textId="77777777" w:rsidR="00E51C93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Руководитель ВКР </w:t>
      </w:r>
      <w:r w:rsidR="00E51C93">
        <w:rPr>
          <w:rFonts w:cs="Times New Roman"/>
          <w:lang w:val="ru-RU"/>
        </w:rPr>
        <w:tab/>
      </w:r>
      <w:r w:rsidR="00E51C93">
        <w:rPr>
          <w:rFonts w:cs="Times New Roman"/>
          <w:lang w:val="ru-RU"/>
        </w:rPr>
        <w:tab/>
      </w:r>
      <w:r w:rsidR="00E51C93"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 xml:space="preserve">______________ </w:t>
      </w:r>
      <w:r w:rsidR="00E51C93">
        <w:rPr>
          <w:rFonts w:cs="Times New Roman"/>
          <w:lang w:val="ru-RU"/>
        </w:rPr>
        <w:tab/>
      </w:r>
      <w:r w:rsidR="00E51C93"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>(И.О. Фамилия)</w:t>
      </w:r>
    </w:p>
    <w:p w14:paraId="069683C7" w14:textId="77777777" w:rsidR="00E51C93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Задание принял к исполнению «___» __________ 2026 г.</w:t>
      </w:r>
    </w:p>
    <w:p w14:paraId="574A2F80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 xml:space="preserve">Студент </w:t>
      </w:r>
      <w:r w:rsidR="00E51C93">
        <w:rPr>
          <w:rFonts w:cs="Times New Roman"/>
          <w:lang w:val="ru-RU"/>
        </w:rPr>
        <w:tab/>
      </w:r>
      <w:r w:rsidR="00E51C93">
        <w:rPr>
          <w:rFonts w:cs="Times New Roman"/>
          <w:lang w:val="ru-RU"/>
        </w:rPr>
        <w:tab/>
      </w:r>
      <w:r w:rsidR="00E51C93">
        <w:rPr>
          <w:rFonts w:cs="Times New Roman"/>
          <w:lang w:val="ru-RU"/>
        </w:rPr>
        <w:tab/>
      </w:r>
      <w:r w:rsidR="00E51C93">
        <w:rPr>
          <w:rFonts w:cs="Times New Roman"/>
          <w:lang w:val="ru-RU"/>
        </w:rPr>
        <w:tab/>
      </w:r>
      <w:r w:rsidR="00E51C93"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 xml:space="preserve">______________ </w:t>
      </w:r>
      <w:r w:rsidR="00E51C93">
        <w:rPr>
          <w:rFonts w:cs="Times New Roman"/>
          <w:lang w:val="ru-RU"/>
        </w:rPr>
        <w:tab/>
      </w:r>
      <w:r w:rsidR="00E51C93">
        <w:rPr>
          <w:rFonts w:cs="Times New Roman"/>
          <w:lang w:val="ru-RU"/>
        </w:rPr>
        <w:tab/>
      </w:r>
      <w:proofErr w:type="gramStart"/>
      <w:r w:rsidR="00E51C93">
        <w:rPr>
          <w:rFonts w:cs="Times New Roman"/>
          <w:lang w:val="ru-RU"/>
        </w:rPr>
        <w:t xml:space="preserve">   </w:t>
      </w:r>
      <w:r w:rsidRPr="009A506A">
        <w:rPr>
          <w:rFonts w:cs="Times New Roman"/>
          <w:lang w:val="ru-RU"/>
        </w:rPr>
        <w:t>(И.И.</w:t>
      </w:r>
      <w:proofErr w:type="gramEnd"/>
      <w:r w:rsidRPr="009A506A">
        <w:rPr>
          <w:rFonts w:cs="Times New Roman"/>
          <w:lang w:val="ru-RU"/>
        </w:rPr>
        <w:t xml:space="preserve"> Иванов)</w:t>
      </w:r>
    </w:p>
    <w:p w14:paraId="540D22E8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53" w:name="_Toc240895014"/>
      <w:bookmarkStart w:id="54" w:name="_Toc240907142"/>
      <w:r w:rsidRPr="009A506A">
        <w:rPr>
          <w:rFonts w:ascii="Times New Roman" w:hAnsi="Times New Roman" w:cs="Times New Roman"/>
          <w:lang w:val="ru-RU"/>
        </w:rPr>
        <w:lastRenderedPageBreak/>
        <w:t>ПРИЛОЖЕНИЕ В ПРИМЕР ЗАДАНИЯ НА ВКР</w:t>
      </w:r>
      <w:bookmarkEnd w:id="53"/>
      <w:bookmarkEnd w:id="54"/>
    </w:p>
    <w:p w14:paraId="1700FD38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Министерство науки и высшего образования Российской Федерации</w:t>
      </w:r>
    </w:p>
    <w:p w14:paraId="1BFF0624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Санкт-Петербургский политехнический университет Петра Великого</w:t>
      </w:r>
    </w:p>
    <w:p w14:paraId="219B60C8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Институт промышленного менеджмента, экономики и торговли</w:t>
      </w:r>
    </w:p>
    <w:p w14:paraId="60DC99FE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Высшая школа государственного управления</w:t>
      </w:r>
    </w:p>
    <w:p w14:paraId="0A0C8E1A" w14:textId="77777777" w:rsidR="00C270B7" w:rsidRPr="009A506A" w:rsidRDefault="00F116FC">
      <w:pPr>
        <w:ind w:firstLine="0"/>
        <w:jc w:val="right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УТВЕРЖДАЮ</w:t>
      </w:r>
      <w:r w:rsidRPr="009A506A">
        <w:rPr>
          <w:rFonts w:cs="Times New Roman"/>
          <w:lang w:val="ru-RU"/>
        </w:rPr>
        <w:br/>
        <w:t>И.о. директора ВШГУ</w:t>
      </w:r>
      <w:r w:rsidRPr="009A506A">
        <w:rPr>
          <w:rFonts w:cs="Times New Roman"/>
          <w:lang w:val="ru-RU"/>
        </w:rPr>
        <w:br/>
        <w:t>О.С. Надежина</w:t>
      </w:r>
      <w:r w:rsidRPr="009A506A">
        <w:rPr>
          <w:rFonts w:cs="Times New Roman"/>
          <w:lang w:val="ru-RU"/>
        </w:rPr>
        <w:br/>
        <w:t>«___» __________ 2026 г.</w:t>
      </w:r>
    </w:p>
    <w:p w14:paraId="1EB43358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t>ЗАДАНИЕ</w:t>
      </w:r>
    </w:p>
    <w:p w14:paraId="02227DC8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на выполнение выпускной квалификационной работы</w:t>
      </w:r>
    </w:p>
    <w:p w14:paraId="004007B9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студенту Иванову Ивану Ивановичу гр. № 3753801/10101</w:t>
      </w:r>
    </w:p>
    <w:p w14:paraId="3375022D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Специализация: 38.05.01_01 «Экономико-правовое обеспечение экономической безопасности»</w:t>
      </w:r>
    </w:p>
    <w:p w14:paraId="2AE14B24" w14:textId="77777777" w:rsidR="00C270B7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1. Тема работы: Внутренний аудит бизнес-процесса «Продажи» в системе экономической безопасности организации (на примере АО «Бета»)</w:t>
      </w:r>
    </w:p>
    <w:p w14:paraId="200C62A5" w14:textId="77777777" w:rsidR="00E0420B" w:rsidRPr="009A506A" w:rsidRDefault="00E0420B">
      <w:pPr>
        <w:ind w:firstLine="0"/>
        <w:rPr>
          <w:rFonts w:cs="Times New Roman"/>
          <w:lang w:val="ru-RU"/>
        </w:rPr>
      </w:pPr>
    </w:p>
    <w:p w14:paraId="1631211F" w14:textId="77777777" w:rsidR="00C270B7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2. Срок сдачи студентом законченной работы: </w:t>
      </w:r>
      <w:r w:rsidRPr="00E0420B">
        <w:rPr>
          <w:rFonts w:cs="Times New Roman"/>
          <w:i/>
          <w:iCs/>
          <w:lang w:val="ru-RU"/>
        </w:rPr>
        <w:t>устанавливается календарным графиком ГИА 2026/2027 учебного года.</w:t>
      </w:r>
    </w:p>
    <w:p w14:paraId="75D0592E" w14:textId="77777777" w:rsidR="00E0420B" w:rsidRPr="009A506A" w:rsidRDefault="00E0420B">
      <w:pPr>
        <w:ind w:firstLine="0"/>
        <w:rPr>
          <w:rFonts w:cs="Times New Roman"/>
          <w:lang w:val="ru-RU"/>
        </w:rPr>
      </w:pPr>
    </w:p>
    <w:p w14:paraId="54FA3F62" w14:textId="77777777" w:rsidR="00C270B7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3. Исходные данные по работе: законодательные, методические и инструктивные материалы по теме; материалы производственных практик; научные публикации; бухгалтерская, управленческая, договорная и иная документация объекта исследования; данные официальных информационных систем и баз данных.</w:t>
      </w:r>
    </w:p>
    <w:p w14:paraId="1F5E6E3E" w14:textId="77777777" w:rsidR="00E0420B" w:rsidRPr="009A506A" w:rsidRDefault="00E0420B">
      <w:pPr>
        <w:ind w:firstLine="0"/>
        <w:rPr>
          <w:rFonts w:cs="Times New Roman"/>
          <w:lang w:val="ru-RU"/>
        </w:rPr>
      </w:pPr>
    </w:p>
    <w:p w14:paraId="04B7F99F" w14:textId="77777777" w:rsidR="00C270B7" w:rsidRPr="009A506A" w:rsidRDefault="00F116FC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4. Содержание работы (перечень подлежащих разработке вопросов):</w:t>
      </w:r>
      <w:r w:rsidR="00E51C93">
        <w:rPr>
          <w:rFonts w:cs="Times New Roman"/>
          <w:lang w:val="ru-RU"/>
        </w:rPr>
        <w:t xml:space="preserve">1. </w:t>
      </w:r>
      <w:r w:rsidRPr="009A506A">
        <w:rPr>
          <w:rFonts w:cs="Times New Roman"/>
          <w:lang w:val="ru-RU"/>
        </w:rPr>
        <w:t>Теоретические аспекты бизнес-процесса «Продажи», внутреннего контроля и внутреннего аудита в системе экономической безопасности; обоснование риск-ориентированной методики аудита.</w:t>
      </w:r>
      <w:r w:rsidR="00E51C93">
        <w:rPr>
          <w:rFonts w:cs="Times New Roman"/>
          <w:lang w:val="ru-RU"/>
        </w:rPr>
        <w:t xml:space="preserve"> 2. </w:t>
      </w:r>
      <w:r w:rsidRPr="009A506A">
        <w:rPr>
          <w:rFonts w:cs="Times New Roman"/>
          <w:lang w:val="ru-RU"/>
        </w:rPr>
        <w:t>Характеристика АО «Бета» и диагностика процесса продаж: финансово-экономический анализ за 3–5 лет, моделирование процесса, оценка рисков и действующих контрольных процедур.</w:t>
      </w:r>
      <w:r w:rsidR="00E51C93">
        <w:rPr>
          <w:rFonts w:cs="Times New Roman"/>
          <w:lang w:val="ru-RU"/>
        </w:rPr>
        <w:t xml:space="preserve"> 3. </w:t>
      </w:r>
      <w:r w:rsidRPr="009A506A">
        <w:rPr>
          <w:rFonts w:cs="Times New Roman"/>
          <w:lang w:val="ru-RU"/>
        </w:rPr>
        <w:t>Планирование и проведение внутреннего аудита процесса продаж, разработка рекомендаций, матрицы корректирующих мероприятий и оценка их влияния на риски и экономические показатели.</w:t>
      </w:r>
    </w:p>
    <w:p w14:paraId="20F00BFA" w14:textId="77777777" w:rsidR="00C270B7" w:rsidRPr="009A506A" w:rsidRDefault="00F116FC" w:rsidP="00E51C93">
      <w:pPr>
        <w:ind w:firstLine="0"/>
        <w:rPr>
          <w:rFonts w:cs="Times New Roman"/>
          <w:lang w:val="ru-RU"/>
        </w:rPr>
      </w:pPr>
      <w:r w:rsidRPr="00E51C93">
        <w:rPr>
          <w:rFonts w:cs="Times New Roman"/>
          <w:lang w:val="ru-RU"/>
        </w:rPr>
        <w:lastRenderedPageBreak/>
        <w:t>5. Перечень графического материала:</w:t>
      </w:r>
      <w:r w:rsidR="00E51C93">
        <w:rPr>
          <w:rFonts w:cs="Times New Roman"/>
          <w:lang w:val="ru-RU"/>
        </w:rPr>
        <w:t xml:space="preserve"> </w:t>
      </w:r>
      <w:r w:rsidRPr="00E51C93">
        <w:rPr>
          <w:rFonts w:cs="Times New Roman"/>
          <w:lang w:val="ru-RU"/>
        </w:rPr>
        <w:t>Схема бизнес-процесса «Продажи».</w:t>
      </w:r>
      <w:r w:rsidR="00E51C93">
        <w:rPr>
          <w:rFonts w:cs="Times New Roman"/>
          <w:lang w:val="ru-RU"/>
        </w:rPr>
        <w:t xml:space="preserve"> </w:t>
      </w:r>
      <w:r w:rsidRPr="00E51C93">
        <w:rPr>
          <w:rFonts w:cs="Times New Roman"/>
          <w:lang w:val="ru-RU"/>
        </w:rPr>
        <w:t>Матрица «</w:t>
      </w:r>
      <w:proofErr w:type="gramStart"/>
      <w:r w:rsidRPr="00E51C93">
        <w:rPr>
          <w:rFonts w:cs="Times New Roman"/>
          <w:lang w:val="ru-RU"/>
        </w:rPr>
        <w:t xml:space="preserve">риск </w:t>
      </w:r>
      <w:r w:rsidR="000D15DD" w:rsidRPr="00E51C93">
        <w:rPr>
          <w:rFonts w:cs="Times New Roman"/>
          <w:lang w:val="ru-RU"/>
        </w:rPr>
        <w:t>-</w:t>
      </w:r>
      <w:r w:rsidRPr="00E51C93">
        <w:rPr>
          <w:rFonts w:cs="Times New Roman"/>
          <w:lang w:val="ru-RU"/>
        </w:rPr>
        <w:t xml:space="preserve"> контроль</w:t>
      </w:r>
      <w:proofErr w:type="gramEnd"/>
      <w:r w:rsidRPr="00E51C93">
        <w:rPr>
          <w:rFonts w:cs="Times New Roman"/>
          <w:lang w:val="ru-RU"/>
        </w:rPr>
        <w:t>».</w:t>
      </w:r>
      <w:r w:rsidR="00E51C93">
        <w:rPr>
          <w:rFonts w:cs="Times New Roman"/>
          <w:lang w:val="ru-RU"/>
        </w:rPr>
        <w:t xml:space="preserve"> </w:t>
      </w:r>
      <w:r w:rsidRPr="00E51C93">
        <w:rPr>
          <w:rFonts w:cs="Times New Roman"/>
          <w:lang w:val="ru-RU"/>
        </w:rPr>
        <w:t>Программа внутреннего аудита.</w:t>
      </w:r>
      <w:r w:rsidR="00E51C93">
        <w:rPr>
          <w:rFonts w:cs="Times New Roman"/>
          <w:lang w:val="ru-RU"/>
        </w:rPr>
        <w:t xml:space="preserve"> </w:t>
      </w:r>
      <w:r w:rsidRPr="009A506A">
        <w:rPr>
          <w:rFonts w:cs="Times New Roman"/>
          <w:lang w:val="ru-RU"/>
        </w:rPr>
        <w:t>Результаты тестирования контролей и план мероприятий.</w:t>
      </w:r>
      <w:r w:rsidR="00E51C93">
        <w:rPr>
          <w:rFonts w:cs="Times New Roman"/>
          <w:lang w:val="ru-RU"/>
        </w:rPr>
        <w:t xml:space="preserve"> </w:t>
      </w:r>
      <w:r w:rsidRPr="009A506A">
        <w:rPr>
          <w:rFonts w:cs="Times New Roman"/>
          <w:lang w:val="ru-RU"/>
        </w:rPr>
        <w:t>Сравнение карты рисков до и после внедрения рекомендаций.</w:t>
      </w:r>
    </w:p>
    <w:p w14:paraId="340826AD" w14:textId="77777777" w:rsidR="00C270B7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6. Перечень используемых информационных технологий: </w:t>
      </w:r>
      <w:r w:rsidRPr="009A506A">
        <w:rPr>
          <w:rFonts w:cs="Times New Roman"/>
        </w:rPr>
        <w:t>Microsoft</w:t>
      </w:r>
      <w:r w:rsidRPr="009A506A">
        <w:rPr>
          <w:rFonts w:cs="Times New Roman"/>
          <w:lang w:val="ru-RU"/>
        </w:rPr>
        <w:t xml:space="preserve"> </w:t>
      </w:r>
      <w:r w:rsidRPr="009A506A">
        <w:rPr>
          <w:rFonts w:cs="Times New Roman"/>
        </w:rPr>
        <w:t>Excel</w:t>
      </w:r>
      <w:r w:rsidRPr="009A506A">
        <w:rPr>
          <w:rFonts w:cs="Times New Roman"/>
          <w:lang w:val="ru-RU"/>
        </w:rPr>
        <w:t xml:space="preserve">, 1С, </w:t>
      </w:r>
      <w:r w:rsidRPr="009A506A">
        <w:rPr>
          <w:rFonts w:cs="Times New Roman"/>
        </w:rPr>
        <w:t>Power</w:t>
      </w:r>
      <w:r w:rsidRPr="009A506A">
        <w:rPr>
          <w:rFonts w:cs="Times New Roman"/>
          <w:lang w:val="ru-RU"/>
        </w:rPr>
        <w:t xml:space="preserve"> </w:t>
      </w:r>
      <w:r w:rsidRPr="009A506A">
        <w:rPr>
          <w:rFonts w:cs="Times New Roman"/>
        </w:rPr>
        <w:t>BI</w:t>
      </w:r>
      <w:r w:rsidRPr="009A506A">
        <w:rPr>
          <w:rFonts w:cs="Times New Roman"/>
          <w:lang w:val="ru-RU"/>
        </w:rPr>
        <w:t>, КонсультантПлюс, средство моделирования процессов.</w:t>
      </w:r>
    </w:p>
    <w:p w14:paraId="37C07ECF" w14:textId="77777777" w:rsidR="00E51C93" w:rsidRPr="009A506A" w:rsidRDefault="00E51C93">
      <w:pPr>
        <w:ind w:firstLine="0"/>
        <w:rPr>
          <w:rFonts w:cs="Times New Roman"/>
          <w:lang w:val="ru-RU"/>
        </w:rPr>
      </w:pPr>
    </w:p>
    <w:p w14:paraId="6ECD9B5F" w14:textId="77777777" w:rsidR="00E51C93" w:rsidRPr="009A506A" w:rsidRDefault="00E51C93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7. Консультант по нормоконтролю: </w:t>
      </w:r>
      <w:r w:rsidRPr="00E51C93">
        <w:rPr>
          <w:rFonts w:cs="Times New Roman"/>
          <w:i/>
          <w:iCs/>
          <w:lang w:val="ru-RU"/>
        </w:rPr>
        <w:t>в соответствии с учебной нагрузкой</w:t>
      </w:r>
      <w:r w:rsidRPr="009A506A">
        <w:rPr>
          <w:rFonts w:cs="Times New Roman"/>
          <w:lang w:val="ru-RU"/>
        </w:rPr>
        <w:t>.</w:t>
      </w:r>
    </w:p>
    <w:p w14:paraId="60CE72FC" w14:textId="77777777" w:rsidR="00E51C93" w:rsidRPr="009A506A" w:rsidRDefault="00E51C93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8. Дата выдачи задания: </w:t>
      </w:r>
      <w:r w:rsidRPr="00E51C93">
        <w:rPr>
          <w:rFonts w:cs="Times New Roman"/>
          <w:i/>
          <w:iCs/>
          <w:lang w:val="ru-RU"/>
        </w:rPr>
        <w:t>устанавливается календарным графиком ГИА</w:t>
      </w:r>
      <w:r w:rsidRPr="009A506A">
        <w:rPr>
          <w:rFonts w:cs="Times New Roman"/>
          <w:lang w:val="ru-RU"/>
        </w:rPr>
        <w:t>.</w:t>
      </w:r>
    </w:p>
    <w:p w14:paraId="6B1E27E7" w14:textId="77777777" w:rsidR="00E51C93" w:rsidRDefault="00E51C93" w:rsidP="00E51C93">
      <w:pPr>
        <w:ind w:firstLine="0"/>
        <w:rPr>
          <w:rFonts w:cs="Times New Roman"/>
          <w:lang w:val="ru-RU"/>
        </w:rPr>
      </w:pPr>
    </w:p>
    <w:p w14:paraId="7EEDBA81" w14:textId="77777777" w:rsidR="00E51C93" w:rsidRDefault="00E51C93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Руководитель ВКР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 xml:space="preserve">______________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>(И.О. Фамилия)</w:t>
      </w:r>
    </w:p>
    <w:p w14:paraId="0118F528" w14:textId="77777777" w:rsidR="00E51C93" w:rsidRDefault="00E51C93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Задание принял к исполнению «___» __________ 2026 г.</w:t>
      </w:r>
    </w:p>
    <w:p w14:paraId="3581B09C" w14:textId="77777777" w:rsidR="00E51C93" w:rsidRPr="009A506A" w:rsidRDefault="00E51C93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 xml:space="preserve">Студент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 xml:space="preserve">______________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proofErr w:type="gramStart"/>
      <w:r>
        <w:rPr>
          <w:rFonts w:cs="Times New Roman"/>
          <w:lang w:val="ru-RU"/>
        </w:rPr>
        <w:t xml:space="preserve">   </w:t>
      </w:r>
      <w:r w:rsidRPr="009A506A">
        <w:rPr>
          <w:rFonts w:cs="Times New Roman"/>
          <w:lang w:val="ru-RU"/>
        </w:rPr>
        <w:t>(И.И.</w:t>
      </w:r>
      <w:proofErr w:type="gramEnd"/>
      <w:r w:rsidRPr="009A506A">
        <w:rPr>
          <w:rFonts w:cs="Times New Roman"/>
          <w:lang w:val="ru-RU"/>
        </w:rPr>
        <w:t xml:space="preserve"> Иванов)</w:t>
      </w:r>
    </w:p>
    <w:p w14:paraId="4B61298A" w14:textId="77777777" w:rsidR="00C270B7" w:rsidRPr="009A506A" w:rsidRDefault="00F116FC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55" w:name="_Toc240895015"/>
      <w:bookmarkStart w:id="56" w:name="_Toc240907143"/>
      <w:r w:rsidRPr="009A506A">
        <w:rPr>
          <w:rFonts w:ascii="Times New Roman" w:hAnsi="Times New Roman" w:cs="Times New Roman"/>
          <w:lang w:val="ru-RU"/>
        </w:rPr>
        <w:lastRenderedPageBreak/>
        <w:t>ПРИЛОЖЕНИЕ Г ПРИМЕР ЗАДАНИЯ НА ВКР</w:t>
      </w:r>
      <w:bookmarkEnd w:id="55"/>
      <w:bookmarkEnd w:id="56"/>
    </w:p>
    <w:p w14:paraId="69836268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Министерство науки и высшего образования Российской Федерации</w:t>
      </w:r>
    </w:p>
    <w:p w14:paraId="7063105C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Санкт-Петербургский политехнический университет Петра Великого</w:t>
      </w:r>
    </w:p>
    <w:p w14:paraId="23779ECC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Институт промышленного менеджмента, экономики и торговли</w:t>
      </w:r>
    </w:p>
    <w:p w14:paraId="3F13B7E0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Высшая школа государственного управления</w:t>
      </w:r>
    </w:p>
    <w:p w14:paraId="7281D5F4" w14:textId="77777777" w:rsidR="00C270B7" w:rsidRPr="009A506A" w:rsidRDefault="00F116FC">
      <w:pPr>
        <w:ind w:firstLine="0"/>
        <w:jc w:val="right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УТВЕРЖДАЮ</w:t>
      </w:r>
      <w:r w:rsidRPr="009A506A">
        <w:rPr>
          <w:rFonts w:cs="Times New Roman"/>
          <w:lang w:val="ru-RU"/>
        </w:rPr>
        <w:br/>
        <w:t>И.о. директора ВШГУ</w:t>
      </w:r>
      <w:r w:rsidRPr="009A506A">
        <w:rPr>
          <w:rFonts w:cs="Times New Roman"/>
          <w:lang w:val="ru-RU"/>
        </w:rPr>
        <w:br/>
        <w:t>О.С. Надежина</w:t>
      </w:r>
      <w:r w:rsidRPr="009A506A">
        <w:rPr>
          <w:rFonts w:cs="Times New Roman"/>
          <w:lang w:val="ru-RU"/>
        </w:rPr>
        <w:br/>
        <w:t>«___» __________ 2026 г.</w:t>
      </w:r>
    </w:p>
    <w:p w14:paraId="79F9D9B6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t>ЗАДАНИЕ</w:t>
      </w:r>
    </w:p>
    <w:p w14:paraId="012226DD" w14:textId="77777777" w:rsidR="00C270B7" w:rsidRPr="009A506A" w:rsidRDefault="00F116FC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на выполнение выпускной квалификационной работы</w:t>
      </w:r>
    </w:p>
    <w:p w14:paraId="1639969F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студенту Иванову Ивану Ивановичу гр. № 3753801/10401</w:t>
      </w:r>
    </w:p>
    <w:p w14:paraId="3A541D4B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Специализация: 38.05.01_04 «Судебная экономическая экспертиза»</w:t>
      </w:r>
    </w:p>
    <w:p w14:paraId="47F488D2" w14:textId="77777777" w:rsidR="00C270B7" w:rsidRPr="009A506A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1. Тема работы: Судебная экономическая экспертиза по делам о легализации денежных средств или иного имущества, приобретенных преступным путем</w:t>
      </w:r>
    </w:p>
    <w:p w14:paraId="0B31B5DC" w14:textId="77777777" w:rsidR="00C270B7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2. Срок сдачи студентом законченной работы: устанавливается календарным графиком ГИА 2026/2027 учебного года.</w:t>
      </w:r>
    </w:p>
    <w:p w14:paraId="0D1A7D09" w14:textId="77777777" w:rsidR="00E0420B" w:rsidRPr="009A506A" w:rsidRDefault="00E0420B">
      <w:pPr>
        <w:ind w:firstLine="0"/>
        <w:rPr>
          <w:rFonts w:cs="Times New Roman"/>
          <w:lang w:val="ru-RU"/>
        </w:rPr>
      </w:pPr>
    </w:p>
    <w:p w14:paraId="4C3B7A04" w14:textId="77777777" w:rsidR="00C270B7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3. Исходные данные по работе: законодательные, методические и инструктивные материалы по теме; материалы производственных практик; научные публикации; бухгалтерская, управленческая, договорная и иная документация объекта исследования; данные официальных информационных систем и баз данных.</w:t>
      </w:r>
    </w:p>
    <w:p w14:paraId="20C4CAB0" w14:textId="77777777" w:rsidR="00E0420B" w:rsidRPr="009A506A" w:rsidRDefault="00E0420B">
      <w:pPr>
        <w:ind w:firstLine="0"/>
        <w:rPr>
          <w:rFonts w:cs="Times New Roman"/>
          <w:lang w:val="ru-RU"/>
        </w:rPr>
      </w:pPr>
    </w:p>
    <w:p w14:paraId="38A0969B" w14:textId="77777777" w:rsidR="00C270B7" w:rsidRPr="009A506A" w:rsidRDefault="00F116FC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4. Содержание работы (перечень подлежащих разработке вопросов):</w:t>
      </w:r>
      <w:r w:rsidR="00E51C93">
        <w:rPr>
          <w:rFonts w:cs="Times New Roman"/>
          <w:lang w:val="ru-RU"/>
        </w:rPr>
        <w:t xml:space="preserve"> 1. </w:t>
      </w:r>
      <w:r w:rsidRPr="009A506A">
        <w:rPr>
          <w:rFonts w:cs="Times New Roman"/>
          <w:lang w:val="ru-RU"/>
        </w:rPr>
        <w:t>Теоретические, процессуальные и методические основы судебной экономической экспертизы операций, потенциально связанных с легализацией доходов: предмет, объекты, задачи, пределы компетенции эксперта и типология финансовых операций.</w:t>
      </w:r>
      <w:r w:rsidR="00E51C93">
        <w:rPr>
          <w:rFonts w:cs="Times New Roman"/>
          <w:lang w:val="ru-RU"/>
        </w:rPr>
        <w:t xml:space="preserve"> 2. </w:t>
      </w:r>
      <w:r w:rsidRPr="009A506A">
        <w:rPr>
          <w:rFonts w:cs="Times New Roman"/>
          <w:lang w:val="ru-RU"/>
        </w:rPr>
        <w:t>Разработка и апробация методики экспертного исследования на обезличенном модельном комплекте материалов: постановка вопросов, оценка достаточности документов, трассировка денежных потоков, расчетно-аналитические процедуры и формулирование выводов.</w:t>
      </w:r>
      <w:r w:rsidR="00E51C93">
        <w:rPr>
          <w:rFonts w:cs="Times New Roman"/>
          <w:lang w:val="ru-RU"/>
        </w:rPr>
        <w:t xml:space="preserve"> 3. </w:t>
      </w:r>
      <w:r w:rsidRPr="009A506A">
        <w:rPr>
          <w:rFonts w:cs="Times New Roman"/>
          <w:lang w:val="ru-RU"/>
        </w:rPr>
        <w:t>Совершенствование методического обеспечения: алгоритм исследования, классификатор операций, формы рабочих таблиц, цифровая визуализация связей, оценка воспроизводимости, ограничений и профилактического применения результатов.</w:t>
      </w:r>
    </w:p>
    <w:p w14:paraId="03BE9BE4" w14:textId="77777777" w:rsidR="00C270B7" w:rsidRDefault="00F116FC" w:rsidP="00E51C93">
      <w:pPr>
        <w:ind w:firstLine="0"/>
        <w:rPr>
          <w:rFonts w:cs="Times New Roman"/>
          <w:lang w:val="ru-RU"/>
        </w:rPr>
      </w:pPr>
      <w:r w:rsidRPr="00E51C93">
        <w:rPr>
          <w:rFonts w:cs="Times New Roman"/>
          <w:lang w:val="ru-RU"/>
        </w:rPr>
        <w:lastRenderedPageBreak/>
        <w:t>5. Перечень графического материала:</w:t>
      </w:r>
      <w:r w:rsidR="00E51C93">
        <w:rPr>
          <w:rFonts w:cs="Times New Roman"/>
          <w:lang w:val="ru-RU"/>
        </w:rPr>
        <w:t xml:space="preserve"> </w:t>
      </w:r>
      <w:r w:rsidRPr="009A506A">
        <w:rPr>
          <w:rFonts w:cs="Times New Roman"/>
          <w:lang w:val="ru-RU"/>
        </w:rPr>
        <w:t>Схема движения денежных средств и взаимосвязей участников.</w:t>
      </w:r>
      <w:r w:rsidR="00E51C93">
        <w:rPr>
          <w:rFonts w:cs="Times New Roman"/>
          <w:lang w:val="ru-RU"/>
        </w:rPr>
        <w:t xml:space="preserve"> </w:t>
      </w:r>
      <w:r w:rsidRPr="00E51C93">
        <w:rPr>
          <w:rFonts w:cs="Times New Roman"/>
          <w:lang w:val="ru-RU"/>
        </w:rPr>
        <w:t>Алгоритм судебно-экспертного исследования.</w:t>
      </w:r>
      <w:r w:rsidR="00E51C93">
        <w:rPr>
          <w:rFonts w:cs="Times New Roman"/>
          <w:lang w:val="ru-RU"/>
        </w:rPr>
        <w:t xml:space="preserve"> </w:t>
      </w:r>
      <w:r w:rsidRPr="009A506A">
        <w:rPr>
          <w:rFonts w:cs="Times New Roman"/>
          <w:lang w:val="ru-RU"/>
        </w:rPr>
        <w:t>Таблица трассировки и классификации операций.</w:t>
      </w:r>
      <w:r w:rsidR="00E51C93">
        <w:rPr>
          <w:rFonts w:cs="Times New Roman"/>
          <w:lang w:val="ru-RU"/>
        </w:rPr>
        <w:t xml:space="preserve"> </w:t>
      </w:r>
      <w:r w:rsidRPr="00E51C93">
        <w:rPr>
          <w:rFonts w:cs="Times New Roman"/>
          <w:lang w:val="ru-RU"/>
        </w:rPr>
        <w:t>Фрагмент модельного заключения эксперта.</w:t>
      </w:r>
      <w:r w:rsidR="00E51C93">
        <w:rPr>
          <w:rFonts w:cs="Times New Roman"/>
          <w:lang w:val="ru-RU"/>
        </w:rPr>
        <w:t xml:space="preserve"> </w:t>
      </w:r>
      <w:r w:rsidRPr="009A506A">
        <w:rPr>
          <w:rFonts w:cs="Times New Roman"/>
          <w:lang w:val="ru-RU"/>
        </w:rPr>
        <w:t>Сравнение результатов применения базовой и усовершенствованной методики.</w:t>
      </w:r>
    </w:p>
    <w:p w14:paraId="426F3CAA" w14:textId="77777777" w:rsidR="00E0420B" w:rsidRPr="009A506A" w:rsidRDefault="00E0420B" w:rsidP="00E51C93">
      <w:pPr>
        <w:ind w:firstLine="0"/>
        <w:rPr>
          <w:rFonts w:cs="Times New Roman"/>
          <w:lang w:val="ru-RU"/>
        </w:rPr>
      </w:pPr>
    </w:p>
    <w:p w14:paraId="4077207F" w14:textId="77777777" w:rsidR="00C270B7" w:rsidRDefault="00F116FC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6. Перечень используемых информационных технологий: </w:t>
      </w:r>
      <w:r w:rsidRPr="009A506A">
        <w:rPr>
          <w:rFonts w:cs="Times New Roman"/>
        </w:rPr>
        <w:t>Microsoft</w:t>
      </w:r>
      <w:r w:rsidRPr="009A506A">
        <w:rPr>
          <w:rFonts w:cs="Times New Roman"/>
          <w:lang w:val="ru-RU"/>
        </w:rPr>
        <w:t xml:space="preserve"> </w:t>
      </w:r>
      <w:r w:rsidRPr="009A506A">
        <w:rPr>
          <w:rFonts w:cs="Times New Roman"/>
        </w:rPr>
        <w:t>Excel</w:t>
      </w:r>
      <w:r w:rsidRPr="009A506A">
        <w:rPr>
          <w:rFonts w:cs="Times New Roman"/>
          <w:lang w:val="ru-RU"/>
        </w:rPr>
        <w:t xml:space="preserve">, </w:t>
      </w:r>
      <w:r w:rsidRPr="009A506A">
        <w:rPr>
          <w:rFonts w:cs="Times New Roman"/>
        </w:rPr>
        <w:t>Python</w:t>
      </w:r>
      <w:r w:rsidRPr="009A506A">
        <w:rPr>
          <w:rFonts w:cs="Times New Roman"/>
          <w:lang w:val="ru-RU"/>
        </w:rPr>
        <w:t xml:space="preserve"> или иное аналитическое средство, </w:t>
      </w:r>
      <w:proofErr w:type="spellStart"/>
      <w:r w:rsidRPr="009A506A">
        <w:rPr>
          <w:rFonts w:cs="Times New Roman"/>
          <w:lang w:val="ru-RU"/>
        </w:rPr>
        <w:t>Графус</w:t>
      </w:r>
      <w:proofErr w:type="spellEnd"/>
      <w:r w:rsidRPr="009A506A">
        <w:rPr>
          <w:rFonts w:cs="Times New Roman"/>
          <w:lang w:val="ru-RU"/>
        </w:rPr>
        <w:t>, КонсультантПлюс, ГАС «Правосудие» и официальные базы судебных актов.</w:t>
      </w:r>
    </w:p>
    <w:p w14:paraId="352680B4" w14:textId="77777777" w:rsidR="00E0420B" w:rsidRPr="009A506A" w:rsidRDefault="00E0420B">
      <w:pPr>
        <w:ind w:firstLine="0"/>
        <w:rPr>
          <w:rFonts w:cs="Times New Roman"/>
          <w:lang w:val="ru-RU"/>
        </w:rPr>
      </w:pPr>
    </w:p>
    <w:p w14:paraId="212447B1" w14:textId="77777777" w:rsidR="00E51C93" w:rsidRPr="009A506A" w:rsidRDefault="00E51C93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7. Консультант по нормоконтролю: </w:t>
      </w:r>
      <w:r w:rsidRPr="00E51C93">
        <w:rPr>
          <w:rFonts w:cs="Times New Roman"/>
          <w:i/>
          <w:iCs/>
          <w:lang w:val="ru-RU"/>
        </w:rPr>
        <w:t>в соответствии с учебной нагрузкой</w:t>
      </w:r>
      <w:r w:rsidRPr="009A506A">
        <w:rPr>
          <w:rFonts w:cs="Times New Roman"/>
          <w:lang w:val="ru-RU"/>
        </w:rPr>
        <w:t>.</w:t>
      </w:r>
    </w:p>
    <w:p w14:paraId="07DF2406" w14:textId="77777777" w:rsidR="00E51C93" w:rsidRPr="009A506A" w:rsidRDefault="00E51C93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8. Дата выдачи задания: </w:t>
      </w:r>
      <w:r w:rsidRPr="00E51C93">
        <w:rPr>
          <w:rFonts w:cs="Times New Roman"/>
          <w:i/>
          <w:iCs/>
          <w:lang w:val="ru-RU"/>
        </w:rPr>
        <w:t>устанавливается календарным графиком ГИА</w:t>
      </w:r>
      <w:r w:rsidRPr="009A506A">
        <w:rPr>
          <w:rFonts w:cs="Times New Roman"/>
          <w:lang w:val="ru-RU"/>
        </w:rPr>
        <w:t>.</w:t>
      </w:r>
    </w:p>
    <w:p w14:paraId="1675C20A" w14:textId="77777777" w:rsidR="00E51C93" w:rsidRDefault="00E51C93" w:rsidP="00E51C93">
      <w:pPr>
        <w:ind w:firstLine="0"/>
        <w:rPr>
          <w:rFonts w:cs="Times New Roman"/>
          <w:lang w:val="ru-RU"/>
        </w:rPr>
      </w:pPr>
    </w:p>
    <w:p w14:paraId="3EA1B487" w14:textId="77777777" w:rsidR="00E51C93" w:rsidRDefault="00E51C93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Руководитель ВКР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 xml:space="preserve">______________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>(И.О. Фамилия)</w:t>
      </w:r>
    </w:p>
    <w:p w14:paraId="5C97700A" w14:textId="77777777" w:rsidR="00E51C93" w:rsidRDefault="00E51C93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Задание принял к исполнению «___» __________ 2026 г.</w:t>
      </w:r>
    </w:p>
    <w:p w14:paraId="38B21709" w14:textId="77777777" w:rsidR="00E51C93" w:rsidRPr="009A506A" w:rsidRDefault="00E51C93" w:rsidP="00E51C93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 xml:space="preserve">Студент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 xml:space="preserve">______________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proofErr w:type="gramStart"/>
      <w:r>
        <w:rPr>
          <w:rFonts w:cs="Times New Roman"/>
          <w:lang w:val="ru-RU"/>
        </w:rPr>
        <w:t xml:space="preserve">   </w:t>
      </w:r>
      <w:r w:rsidRPr="009A506A">
        <w:rPr>
          <w:rFonts w:cs="Times New Roman"/>
          <w:lang w:val="ru-RU"/>
        </w:rPr>
        <w:t>(И.И.</w:t>
      </w:r>
      <w:proofErr w:type="gramEnd"/>
      <w:r w:rsidRPr="009A506A">
        <w:rPr>
          <w:rFonts w:cs="Times New Roman"/>
          <w:lang w:val="ru-RU"/>
        </w:rPr>
        <w:t xml:space="preserve"> Иванов)</w:t>
      </w:r>
    </w:p>
    <w:p w14:paraId="232A8139" w14:textId="77777777" w:rsidR="00C270B7" w:rsidRDefault="00C270B7">
      <w:pPr>
        <w:ind w:firstLine="0"/>
        <w:rPr>
          <w:rFonts w:cs="Times New Roman"/>
          <w:lang w:val="ru-RU"/>
        </w:rPr>
      </w:pPr>
    </w:p>
    <w:p w14:paraId="30AC3017" w14:textId="77777777" w:rsidR="00BA1DE0" w:rsidRPr="009A506A" w:rsidRDefault="00BA1DE0" w:rsidP="00BA1DE0">
      <w:pPr>
        <w:pStyle w:val="1"/>
        <w:pageBreakBefore/>
        <w:rPr>
          <w:rFonts w:ascii="Times New Roman" w:hAnsi="Times New Roman" w:cs="Times New Roman"/>
          <w:lang w:val="ru-RU"/>
        </w:rPr>
      </w:pPr>
      <w:bookmarkStart w:id="57" w:name="_Toc240895016"/>
      <w:bookmarkStart w:id="58" w:name="_Toc240907144"/>
      <w:r w:rsidRPr="009A506A">
        <w:rPr>
          <w:rFonts w:ascii="Times New Roman" w:hAnsi="Times New Roman" w:cs="Times New Roman"/>
          <w:lang w:val="ru-RU"/>
        </w:rPr>
        <w:lastRenderedPageBreak/>
        <w:t xml:space="preserve">ПРИЛОЖЕНИЕ </w:t>
      </w:r>
      <w:r>
        <w:rPr>
          <w:rFonts w:ascii="Times New Roman" w:hAnsi="Times New Roman" w:cs="Times New Roman"/>
          <w:lang w:val="ru-RU"/>
        </w:rPr>
        <w:t>Д</w:t>
      </w:r>
      <w:r w:rsidRPr="009A506A">
        <w:rPr>
          <w:rFonts w:ascii="Times New Roman" w:hAnsi="Times New Roman" w:cs="Times New Roman"/>
          <w:lang w:val="ru-RU"/>
        </w:rPr>
        <w:t xml:space="preserve"> ПРИМЕР ЗАДАНИЯ НА ВКР</w:t>
      </w:r>
      <w:bookmarkEnd w:id="57"/>
      <w:bookmarkEnd w:id="58"/>
    </w:p>
    <w:p w14:paraId="58BDA7AA" w14:textId="77777777" w:rsidR="00BA1DE0" w:rsidRPr="009A506A" w:rsidRDefault="00BA1DE0" w:rsidP="00BA1DE0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Министерство науки и высшего образования Российской Федерации</w:t>
      </w:r>
    </w:p>
    <w:p w14:paraId="7ED5FF45" w14:textId="77777777" w:rsidR="00BA1DE0" w:rsidRPr="009A506A" w:rsidRDefault="00BA1DE0" w:rsidP="00BA1DE0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Санкт-Петербургский политехнический университет Петра Великого</w:t>
      </w:r>
    </w:p>
    <w:p w14:paraId="72AEE416" w14:textId="77777777" w:rsidR="00BA1DE0" w:rsidRPr="009A506A" w:rsidRDefault="00BA1DE0" w:rsidP="00BA1DE0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Институт промышленного менеджмента, экономики и торговли</w:t>
      </w:r>
    </w:p>
    <w:p w14:paraId="3A712118" w14:textId="77777777" w:rsidR="00BA1DE0" w:rsidRPr="009A506A" w:rsidRDefault="00BA1DE0" w:rsidP="00BA1DE0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Высшая школа государственного управления</w:t>
      </w:r>
    </w:p>
    <w:p w14:paraId="210F6E5C" w14:textId="77777777" w:rsidR="00BA1DE0" w:rsidRPr="009A506A" w:rsidRDefault="00BA1DE0" w:rsidP="00BA1DE0">
      <w:pPr>
        <w:ind w:firstLine="0"/>
        <w:jc w:val="right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УТВЕРЖДАЮ</w:t>
      </w:r>
      <w:r w:rsidRPr="009A506A">
        <w:rPr>
          <w:rFonts w:cs="Times New Roman"/>
          <w:lang w:val="ru-RU"/>
        </w:rPr>
        <w:br/>
        <w:t>И.о. директора ВШГУ</w:t>
      </w:r>
      <w:r w:rsidRPr="009A506A">
        <w:rPr>
          <w:rFonts w:cs="Times New Roman"/>
          <w:lang w:val="ru-RU"/>
        </w:rPr>
        <w:br/>
        <w:t>О.С. Надежина</w:t>
      </w:r>
      <w:r w:rsidRPr="009A506A">
        <w:rPr>
          <w:rFonts w:cs="Times New Roman"/>
          <w:lang w:val="ru-RU"/>
        </w:rPr>
        <w:br/>
        <w:t>«___» __________ 2026 г.</w:t>
      </w:r>
    </w:p>
    <w:p w14:paraId="680994B0" w14:textId="77777777" w:rsidR="00BA1DE0" w:rsidRPr="009A506A" w:rsidRDefault="00BA1DE0" w:rsidP="00BA1DE0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t>ЗАДАНИЕ</w:t>
      </w:r>
    </w:p>
    <w:p w14:paraId="529A18E6" w14:textId="77777777" w:rsidR="00BA1DE0" w:rsidRPr="009A506A" w:rsidRDefault="00BA1DE0" w:rsidP="00BA1DE0">
      <w:pPr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на выполнение выпускной квалификационной работы</w:t>
      </w:r>
    </w:p>
    <w:p w14:paraId="7CBA1E25" w14:textId="77777777" w:rsidR="00BA1DE0" w:rsidRPr="009A506A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студенту Иванову Ивану Ивановичу гр. № 3753801/10401</w:t>
      </w:r>
    </w:p>
    <w:p w14:paraId="0B23758B" w14:textId="77777777" w:rsidR="00BA1DE0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Специализация: 38.05.01_04 «Судебная экономическая экспертиза»</w:t>
      </w:r>
    </w:p>
    <w:p w14:paraId="6A6111F6" w14:textId="77777777" w:rsidR="00BA1DE0" w:rsidRPr="009A506A" w:rsidRDefault="00BA1DE0" w:rsidP="00BA1DE0">
      <w:pPr>
        <w:ind w:firstLine="0"/>
        <w:rPr>
          <w:rFonts w:cs="Times New Roman"/>
          <w:lang w:val="ru-RU"/>
        </w:rPr>
      </w:pPr>
    </w:p>
    <w:p w14:paraId="28FAFA9D" w14:textId="77777777" w:rsidR="00BA1DE0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1. Тема работы: </w:t>
      </w:r>
      <w:r w:rsidRPr="00BA1DE0">
        <w:rPr>
          <w:rFonts w:cs="Times New Roman"/>
          <w:lang w:val="ru-RU"/>
        </w:rPr>
        <w:t>Использование специальных экономических знаний при выявлении и расследовании операций, связанных с легализацией (отмыванием) доходов, полученных преступным путем, и финансированием терроризма.</w:t>
      </w:r>
    </w:p>
    <w:p w14:paraId="3F6D1042" w14:textId="77777777" w:rsidR="00BA1DE0" w:rsidRPr="009A506A" w:rsidRDefault="00BA1DE0" w:rsidP="00BA1DE0">
      <w:pPr>
        <w:ind w:firstLine="0"/>
        <w:rPr>
          <w:rFonts w:cs="Times New Roman"/>
          <w:lang w:val="ru-RU"/>
        </w:rPr>
      </w:pPr>
    </w:p>
    <w:p w14:paraId="561588CB" w14:textId="77777777" w:rsidR="00BA1DE0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2. Срок сдачи студентом законченной работы: устанавливается календарным графиком ГИА 2026/2027 учебного года.</w:t>
      </w:r>
    </w:p>
    <w:p w14:paraId="132DC544" w14:textId="77777777" w:rsidR="00BA1DE0" w:rsidRPr="009A506A" w:rsidRDefault="00BA1DE0" w:rsidP="00BA1DE0">
      <w:pPr>
        <w:ind w:firstLine="0"/>
        <w:rPr>
          <w:rFonts w:cs="Times New Roman"/>
          <w:lang w:val="ru-RU"/>
        </w:rPr>
      </w:pPr>
    </w:p>
    <w:p w14:paraId="5DF57C4C" w14:textId="77777777" w:rsidR="00BA1DE0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3. Исходные данные по работе: законодательные, методические и инструктивные материалы по теме; материалы производственных практик; научные публикации; бухгалтерская, управленческая, договорная и иная документация объекта исследования; данные официальных информационных систем и баз данных.</w:t>
      </w:r>
    </w:p>
    <w:p w14:paraId="2DAE4B19" w14:textId="77777777" w:rsidR="00BA1DE0" w:rsidRPr="009A506A" w:rsidRDefault="00BA1DE0" w:rsidP="00BA1DE0">
      <w:pPr>
        <w:ind w:firstLine="0"/>
        <w:rPr>
          <w:rFonts w:cs="Times New Roman"/>
          <w:lang w:val="ru-RU"/>
        </w:rPr>
      </w:pPr>
    </w:p>
    <w:p w14:paraId="1283CF9B" w14:textId="77777777" w:rsidR="00BA1DE0" w:rsidRPr="00BA1DE0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4. Содержание работы (перечень подлежащих разработке вопросов):</w:t>
      </w:r>
      <w:r>
        <w:rPr>
          <w:rFonts w:cs="Times New Roman"/>
          <w:lang w:val="ru-RU"/>
        </w:rPr>
        <w:t xml:space="preserve"> 1. </w:t>
      </w:r>
      <w:r w:rsidRPr="00BA1DE0">
        <w:rPr>
          <w:rFonts w:cs="Times New Roman"/>
          <w:lang w:val="ru-RU"/>
        </w:rPr>
        <w:t>Теоретические, правовые и методические основы использования специальных экономических знаний в сфере ПОД/ФТ: содержание и формы специальных экономических знаний; субъекты их применения и выполняемые ими функции; место специалиста и эксперта-экономиста в системе выявления и расследования операций, связанных с ОД/ФТ; предмет, объекты, задачи и пределы экспертно-экономического исследования; методические подходы к анализу финансовых операций и материалов финансовых расследований.</w:t>
      </w:r>
      <w:r>
        <w:rPr>
          <w:rFonts w:cs="Times New Roman"/>
          <w:lang w:val="ru-RU"/>
        </w:rPr>
        <w:t xml:space="preserve"> 2.</w:t>
      </w:r>
      <w:r w:rsidRPr="00BA1DE0">
        <w:rPr>
          <w:rFonts w:cs="Times New Roman"/>
          <w:lang w:val="ru-RU"/>
        </w:rPr>
        <w:t xml:space="preserve"> Анализ практики использования специальных экономических знаний при выявлении и </w:t>
      </w:r>
      <w:r w:rsidRPr="00BA1DE0">
        <w:rPr>
          <w:rFonts w:cs="Times New Roman"/>
          <w:lang w:val="ru-RU"/>
        </w:rPr>
        <w:lastRenderedPageBreak/>
        <w:t>расследовании операций, связанных с ОД/ФТ: характеристика функций и порядка взаимодействия субъектов системы ПОД/ФТ; формулирование вопросов, разрешаемых с применением специальных экономических знаний; проведение расчетно-аналитических процедур и формулирование выводов в пределах компетенции специалиста или эксперта-экономиста.</w:t>
      </w:r>
      <w:r>
        <w:rPr>
          <w:rFonts w:cs="Times New Roman"/>
          <w:lang w:val="ru-RU"/>
        </w:rPr>
        <w:t xml:space="preserve"> 3.</w:t>
      </w:r>
      <w:r w:rsidRPr="00BA1DE0">
        <w:rPr>
          <w:rFonts w:cs="Times New Roman"/>
          <w:lang w:val="ru-RU"/>
        </w:rPr>
        <w:t xml:space="preserve"> Совершенствование методического обеспечения использования специальных экономических знаний в сфере ПОД/ФТ: разработка </w:t>
      </w:r>
      <w:r>
        <w:rPr>
          <w:rFonts w:cs="Times New Roman"/>
          <w:lang w:val="ru-RU"/>
        </w:rPr>
        <w:t xml:space="preserve">методических рекомендаций </w:t>
      </w:r>
      <w:r w:rsidRPr="00BA1DE0">
        <w:rPr>
          <w:rFonts w:cs="Times New Roman"/>
          <w:lang w:val="ru-RU"/>
        </w:rPr>
        <w:t>анализа финансовых операций и материалов финансового расследования; апробация предложенной методики на исследуемом комплекте материалов; оценка ее воспроизводимости, ограничений и влияния на обоснованность выводов; разработка рекомендаций по снижению риска экспертных и аналитических ошибок.</w:t>
      </w:r>
    </w:p>
    <w:p w14:paraId="65C038C2" w14:textId="77777777" w:rsidR="00BA1DE0" w:rsidRPr="00BA1DE0" w:rsidRDefault="00BA1DE0" w:rsidP="00BA1DE0">
      <w:pPr>
        <w:ind w:firstLine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5. </w:t>
      </w:r>
      <w:r w:rsidRPr="00BA1DE0">
        <w:rPr>
          <w:rFonts w:cs="Times New Roman"/>
          <w:lang w:val="ru-RU"/>
        </w:rPr>
        <w:t>Перечень графического материала:</w:t>
      </w:r>
      <w:r>
        <w:rPr>
          <w:rFonts w:cs="Times New Roman"/>
          <w:lang w:val="ru-RU"/>
        </w:rPr>
        <w:t xml:space="preserve"> </w:t>
      </w:r>
      <w:r w:rsidRPr="00BA1DE0">
        <w:rPr>
          <w:rFonts w:cs="Times New Roman"/>
          <w:lang w:val="ru-RU"/>
        </w:rPr>
        <w:t>Схема субъектов системы ПОД/ФТ, их функций и порядка информационного взаимодействия.</w:t>
      </w:r>
      <w:r>
        <w:rPr>
          <w:rFonts w:cs="Times New Roman"/>
          <w:lang w:val="ru-RU"/>
        </w:rPr>
        <w:t xml:space="preserve"> </w:t>
      </w:r>
      <w:r w:rsidRPr="00BA1DE0">
        <w:rPr>
          <w:rFonts w:cs="Times New Roman"/>
          <w:lang w:val="ru-RU"/>
        </w:rPr>
        <w:t>Разграничение полномочий эксперта-экономиста, специалиста, сотрудника подразделения внутреннего контроля и должностных лиц правоохранительных органов.</w:t>
      </w:r>
      <w:r>
        <w:rPr>
          <w:rFonts w:cs="Times New Roman"/>
          <w:lang w:val="ru-RU"/>
        </w:rPr>
        <w:t xml:space="preserve"> </w:t>
      </w:r>
      <w:r w:rsidRPr="00BA1DE0">
        <w:rPr>
          <w:rFonts w:cs="Times New Roman"/>
          <w:lang w:val="ru-RU"/>
        </w:rPr>
        <w:t>Классификация форм использования специальных экономических знаний в сфере ПОД/ФТ. Перечень документов и цифровых данных, необходимых для проведения исследования. Результаты апробации и оценка эффективности предложенной методики.</w:t>
      </w:r>
    </w:p>
    <w:p w14:paraId="1A4E674F" w14:textId="77777777" w:rsidR="00BA1DE0" w:rsidRDefault="00BA1DE0" w:rsidP="00BA1DE0">
      <w:pPr>
        <w:ind w:firstLine="0"/>
        <w:rPr>
          <w:rFonts w:cs="Times New Roman"/>
          <w:lang w:val="ru-RU"/>
        </w:rPr>
      </w:pPr>
    </w:p>
    <w:p w14:paraId="4CDE0CB4" w14:textId="77777777" w:rsidR="00BA1DE0" w:rsidRDefault="00BA1DE0" w:rsidP="00BA1DE0">
      <w:pPr>
        <w:ind w:firstLine="0"/>
        <w:rPr>
          <w:rFonts w:cs="Times New Roman"/>
          <w:lang w:val="ru-RU"/>
        </w:rPr>
      </w:pPr>
      <w:r>
        <w:rPr>
          <w:rFonts w:cs="Times New Roman"/>
          <w:lang w:val="ru-RU"/>
        </w:rPr>
        <w:t>6.</w:t>
      </w:r>
      <w:r w:rsidRPr="00BA1DE0">
        <w:rPr>
          <w:rFonts w:cs="Times New Roman"/>
          <w:lang w:val="ru-RU"/>
        </w:rPr>
        <w:t xml:space="preserve"> Перечень используемых информационных технологий, в том числе программное обеспечение, облачные сервисы, базы данных и сквозные цифровые технологии: Microsoft Excel; Python; «</w:t>
      </w:r>
      <w:proofErr w:type="spellStart"/>
      <w:r w:rsidRPr="00BA1DE0">
        <w:rPr>
          <w:rFonts w:cs="Times New Roman"/>
          <w:lang w:val="ru-RU"/>
        </w:rPr>
        <w:t>Графус</w:t>
      </w:r>
      <w:proofErr w:type="spellEnd"/>
      <w:r w:rsidRPr="00BA1DE0">
        <w:rPr>
          <w:rFonts w:cs="Times New Roman"/>
          <w:lang w:val="ru-RU"/>
        </w:rPr>
        <w:t>»; КонсультантПлюс; ГАС «Правосудие»; официальный сайт Росфинмониторинга; государственные информационные ресурсы и базы судебных акто</w:t>
      </w:r>
      <w:r>
        <w:rPr>
          <w:rFonts w:cs="Times New Roman"/>
          <w:lang w:val="ru-RU"/>
        </w:rPr>
        <w:t>в</w:t>
      </w:r>
      <w:r w:rsidRPr="00BA1DE0">
        <w:rPr>
          <w:rFonts w:cs="Times New Roman"/>
          <w:lang w:val="ru-RU"/>
        </w:rPr>
        <w:t>.</w:t>
      </w:r>
    </w:p>
    <w:p w14:paraId="7D9A2868" w14:textId="77777777" w:rsidR="00BA1DE0" w:rsidRPr="009A506A" w:rsidRDefault="00BA1DE0" w:rsidP="00BA1DE0">
      <w:pPr>
        <w:ind w:firstLine="0"/>
        <w:rPr>
          <w:rFonts w:cs="Times New Roman"/>
          <w:lang w:val="ru-RU"/>
        </w:rPr>
      </w:pPr>
    </w:p>
    <w:p w14:paraId="1E0D27E0" w14:textId="77777777" w:rsidR="00BA1DE0" w:rsidRPr="009A506A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7. Консультант по нормоконтролю: </w:t>
      </w:r>
      <w:r w:rsidRPr="00E51C93">
        <w:rPr>
          <w:rFonts w:cs="Times New Roman"/>
          <w:i/>
          <w:iCs/>
          <w:lang w:val="ru-RU"/>
        </w:rPr>
        <w:t>в соответствии с учебной нагрузкой</w:t>
      </w:r>
      <w:r w:rsidRPr="009A506A">
        <w:rPr>
          <w:rFonts w:cs="Times New Roman"/>
          <w:lang w:val="ru-RU"/>
        </w:rPr>
        <w:t>.</w:t>
      </w:r>
    </w:p>
    <w:p w14:paraId="79BF8D38" w14:textId="77777777" w:rsidR="00BA1DE0" w:rsidRPr="009A506A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8. Дата выдачи задания: </w:t>
      </w:r>
      <w:r w:rsidRPr="00E51C93">
        <w:rPr>
          <w:rFonts w:cs="Times New Roman"/>
          <w:i/>
          <w:iCs/>
          <w:lang w:val="ru-RU"/>
        </w:rPr>
        <w:t>устанавливается календарным графиком ГИА</w:t>
      </w:r>
      <w:r w:rsidRPr="009A506A">
        <w:rPr>
          <w:rFonts w:cs="Times New Roman"/>
          <w:lang w:val="ru-RU"/>
        </w:rPr>
        <w:t>.</w:t>
      </w:r>
    </w:p>
    <w:p w14:paraId="44999D2C" w14:textId="77777777" w:rsidR="00BA1DE0" w:rsidRDefault="00BA1DE0" w:rsidP="00BA1DE0">
      <w:pPr>
        <w:ind w:firstLine="0"/>
        <w:rPr>
          <w:rFonts w:cs="Times New Roman"/>
          <w:lang w:val="ru-RU"/>
        </w:rPr>
      </w:pPr>
    </w:p>
    <w:p w14:paraId="542F7654" w14:textId="77777777" w:rsidR="00BA1DE0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Руководитель ВКР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 xml:space="preserve">______________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>(И.О. Фамилия)</w:t>
      </w:r>
    </w:p>
    <w:p w14:paraId="3BDB4A16" w14:textId="77777777" w:rsidR="00BA1DE0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Задание принял к исполнению «___» __________ 2026 г.</w:t>
      </w:r>
    </w:p>
    <w:p w14:paraId="66B5F21A" w14:textId="77777777" w:rsidR="00BA1DE0" w:rsidRPr="009A506A" w:rsidRDefault="00BA1DE0" w:rsidP="00BA1DE0">
      <w:pPr>
        <w:ind w:firstLine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 xml:space="preserve">Студент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Pr="009A506A">
        <w:rPr>
          <w:rFonts w:cs="Times New Roman"/>
          <w:lang w:val="ru-RU"/>
        </w:rPr>
        <w:t xml:space="preserve">______________ 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proofErr w:type="gramStart"/>
      <w:r>
        <w:rPr>
          <w:rFonts w:cs="Times New Roman"/>
          <w:lang w:val="ru-RU"/>
        </w:rPr>
        <w:t xml:space="preserve">   </w:t>
      </w:r>
      <w:r w:rsidRPr="009A506A">
        <w:rPr>
          <w:rFonts w:cs="Times New Roman"/>
          <w:lang w:val="ru-RU"/>
        </w:rPr>
        <w:t>(И.И.</w:t>
      </w:r>
      <w:proofErr w:type="gramEnd"/>
      <w:r w:rsidRPr="009A506A">
        <w:rPr>
          <w:rFonts w:cs="Times New Roman"/>
          <w:lang w:val="ru-RU"/>
        </w:rPr>
        <w:t xml:space="preserve"> Иванов)</w:t>
      </w:r>
    </w:p>
    <w:p w14:paraId="6D15AD8E" w14:textId="77777777" w:rsidR="00BA1DE0" w:rsidRPr="009A506A" w:rsidRDefault="00BA1DE0" w:rsidP="00BA1DE0">
      <w:pPr>
        <w:ind w:firstLine="0"/>
        <w:rPr>
          <w:rFonts w:cs="Times New Roman"/>
        </w:rPr>
      </w:pPr>
    </w:p>
    <w:p w14:paraId="73AFFFD1" w14:textId="77777777" w:rsidR="00BA1DE0" w:rsidRPr="00BA1DE0" w:rsidRDefault="00BA1DE0">
      <w:pPr>
        <w:ind w:firstLine="0"/>
        <w:rPr>
          <w:rFonts w:cs="Times New Roman"/>
          <w:lang w:val="ru-RU"/>
        </w:rPr>
      </w:pPr>
    </w:p>
    <w:sectPr w:rsidR="00BA1DE0" w:rsidRPr="00BA1DE0" w:rsidSect="00034616">
      <w:footerReference w:type="default" r:id="rId15"/>
      <w:pgSz w:w="11906" w:h="16838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26628" w14:textId="77777777" w:rsidR="000349BF" w:rsidRDefault="000349BF">
      <w:pPr>
        <w:spacing w:line="240" w:lineRule="auto"/>
      </w:pPr>
      <w:r>
        <w:separator/>
      </w:r>
    </w:p>
  </w:endnote>
  <w:endnote w:type="continuationSeparator" w:id="0">
    <w:p w14:paraId="4EF8294D" w14:textId="77777777" w:rsidR="000349BF" w:rsidRDefault="000349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B9DD1" w14:textId="77777777" w:rsidR="00C270B7" w:rsidRDefault="00F116FC">
    <w:pPr>
      <w:pStyle w:val="a7"/>
      <w:ind w:firstLine="0"/>
      <w:jc w:val="center"/>
    </w:pPr>
    <w:r>
      <w:fldChar w:fldCharType="begin"/>
    </w:r>
    <w:r>
      <w:instrText>PAGE</w:instrText>
    </w:r>
    <w:r>
      <w:fldChar w:fldCharType="separate"/>
    </w:r>
    <w:r w:rsidR="009A506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4999C" w14:textId="77777777" w:rsidR="000349BF" w:rsidRDefault="000349BF">
      <w:pPr>
        <w:spacing w:line="240" w:lineRule="auto"/>
      </w:pPr>
      <w:r>
        <w:separator/>
      </w:r>
    </w:p>
  </w:footnote>
  <w:footnote w:type="continuationSeparator" w:id="0">
    <w:p w14:paraId="1AC13BA5" w14:textId="77777777" w:rsidR="000349BF" w:rsidRDefault="000349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B32AC8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942D53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C49F2"/>
    <w:multiLevelType w:val="hybridMultilevel"/>
    <w:tmpl w:val="2F38D09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9E6C02"/>
    <w:multiLevelType w:val="hybridMultilevel"/>
    <w:tmpl w:val="955EB93E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AF3FA4"/>
    <w:multiLevelType w:val="hybridMultilevel"/>
    <w:tmpl w:val="6B180A32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93382E"/>
    <w:multiLevelType w:val="hybridMultilevel"/>
    <w:tmpl w:val="163C42CC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CE67D6"/>
    <w:multiLevelType w:val="hybridMultilevel"/>
    <w:tmpl w:val="A754CB2C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5EA000A"/>
    <w:multiLevelType w:val="hybridMultilevel"/>
    <w:tmpl w:val="803E581C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6A4EF7"/>
    <w:multiLevelType w:val="hybridMultilevel"/>
    <w:tmpl w:val="627459A6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E214E9"/>
    <w:multiLevelType w:val="hybridMultilevel"/>
    <w:tmpl w:val="AF7A4A04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6148C3"/>
    <w:multiLevelType w:val="hybridMultilevel"/>
    <w:tmpl w:val="43824BE8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6843513">
    <w:abstractNumId w:val="8"/>
  </w:num>
  <w:num w:numId="2" w16cid:durableId="657148755">
    <w:abstractNumId w:val="6"/>
  </w:num>
  <w:num w:numId="3" w16cid:durableId="979964631">
    <w:abstractNumId w:val="5"/>
  </w:num>
  <w:num w:numId="4" w16cid:durableId="1381440337">
    <w:abstractNumId w:val="4"/>
  </w:num>
  <w:num w:numId="5" w16cid:durableId="1258706628">
    <w:abstractNumId w:val="7"/>
  </w:num>
  <w:num w:numId="6" w16cid:durableId="58554115">
    <w:abstractNumId w:val="3"/>
  </w:num>
  <w:num w:numId="7" w16cid:durableId="1126853227">
    <w:abstractNumId w:val="2"/>
  </w:num>
  <w:num w:numId="8" w16cid:durableId="38750259">
    <w:abstractNumId w:val="1"/>
  </w:num>
  <w:num w:numId="9" w16cid:durableId="133718065">
    <w:abstractNumId w:val="0"/>
  </w:num>
  <w:num w:numId="10" w16cid:durableId="308679209">
    <w:abstractNumId w:val="12"/>
  </w:num>
  <w:num w:numId="11" w16cid:durableId="493642601">
    <w:abstractNumId w:val="9"/>
  </w:num>
  <w:num w:numId="12" w16cid:durableId="1380275631">
    <w:abstractNumId w:val="15"/>
  </w:num>
  <w:num w:numId="13" w16cid:durableId="473957669">
    <w:abstractNumId w:val="17"/>
  </w:num>
  <w:num w:numId="14" w16cid:durableId="526723257">
    <w:abstractNumId w:val="16"/>
  </w:num>
  <w:num w:numId="15" w16cid:durableId="1195582024">
    <w:abstractNumId w:val="13"/>
  </w:num>
  <w:num w:numId="16" w16cid:durableId="1364984306">
    <w:abstractNumId w:val="11"/>
  </w:num>
  <w:num w:numId="17" w16cid:durableId="1534880583">
    <w:abstractNumId w:val="10"/>
  </w:num>
  <w:num w:numId="18" w16cid:durableId="273943868">
    <w:abstractNumId w:val="14"/>
  </w:num>
  <w:num w:numId="19" w16cid:durableId="1360425981">
    <w:abstractNumId w:val="7"/>
    <w:lvlOverride w:ilvl="0">
      <w:startOverride w:val="1"/>
    </w:lvlOverride>
  </w:num>
  <w:num w:numId="20" w16cid:durableId="1513449325">
    <w:abstractNumId w:val="7"/>
  </w:num>
  <w:num w:numId="21" w16cid:durableId="5189350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80"/>
    <w:rsid w:val="00034616"/>
    <w:rsid w:val="000349BF"/>
    <w:rsid w:val="0006063C"/>
    <w:rsid w:val="000744E6"/>
    <w:rsid w:val="000D15DD"/>
    <w:rsid w:val="000D7FED"/>
    <w:rsid w:val="001420F4"/>
    <w:rsid w:val="00147651"/>
    <w:rsid w:val="0015074B"/>
    <w:rsid w:val="00156527"/>
    <w:rsid w:val="001B62CB"/>
    <w:rsid w:val="001F05C4"/>
    <w:rsid w:val="001F67DF"/>
    <w:rsid w:val="00281125"/>
    <w:rsid w:val="0029639D"/>
    <w:rsid w:val="00296894"/>
    <w:rsid w:val="002D6565"/>
    <w:rsid w:val="00326F90"/>
    <w:rsid w:val="003D73AA"/>
    <w:rsid w:val="003F738D"/>
    <w:rsid w:val="004019E9"/>
    <w:rsid w:val="005F3001"/>
    <w:rsid w:val="00600E10"/>
    <w:rsid w:val="00613C18"/>
    <w:rsid w:val="00677C2B"/>
    <w:rsid w:val="006C72AD"/>
    <w:rsid w:val="0077492B"/>
    <w:rsid w:val="00781513"/>
    <w:rsid w:val="007D5213"/>
    <w:rsid w:val="00833472"/>
    <w:rsid w:val="008D6135"/>
    <w:rsid w:val="008E10CA"/>
    <w:rsid w:val="008F3FFC"/>
    <w:rsid w:val="00987F86"/>
    <w:rsid w:val="00995D8B"/>
    <w:rsid w:val="009A506A"/>
    <w:rsid w:val="00A3326C"/>
    <w:rsid w:val="00A6284B"/>
    <w:rsid w:val="00AA1D8D"/>
    <w:rsid w:val="00AE5CAE"/>
    <w:rsid w:val="00B47730"/>
    <w:rsid w:val="00B564FF"/>
    <w:rsid w:val="00B901AB"/>
    <w:rsid w:val="00BA1DE0"/>
    <w:rsid w:val="00BA2D5A"/>
    <w:rsid w:val="00BF6CBC"/>
    <w:rsid w:val="00C270B7"/>
    <w:rsid w:val="00C46B4E"/>
    <w:rsid w:val="00CB0664"/>
    <w:rsid w:val="00D32609"/>
    <w:rsid w:val="00DB2C4D"/>
    <w:rsid w:val="00DB6B4C"/>
    <w:rsid w:val="00E0420B"/>
    <w:rsid w:val="00E51C93"/>
    <w:rsid w:val="00EB58AD"/>
    <w:rsid w:val="00EB7300"/>
    <w:rsid w:val="00EC75FC"/>
    <w:rsid w:val="00EF5E21"/>
    <w:rsid w:val="00F116FC"/>
    <w:rsid w:val="00FC693F"/>
    <w:rsid w:val="00FC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92CCBE"/>
  <w14:defaultImageDpi w14:val="300"/>
  <w15:docId w15:val="{8B51D217-800B-4BCA-B86D-1A905F94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564FF"/>
    <w:pPr>
      <w:spacing w:after="0" w:line="288" w:lineRule="auto"/>
      <w:ind w:firstLine="567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240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ap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2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5F3001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5F3001"/>
    <w:rPr>
      <w:color w:val="605E5C"/>
      <w:shd w:val="clear" w:color="auto" w:fill="E1DFDD"/>
    </w:rPr>
  </w:style>
  <w:style w:type="paragraph" w:styleId="14">
    <w:name w:val="toc 1"/>
    <w:basedOn w:val="a1"/>
    <w:next w:val="a1"/>
    <w:autoRedefine/>
    <w:uiPriority w:val="39"/>
    <w:unhideWhenUsed/>
    <w:rsid w:val="003F738D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3F738D"/>
    <w:pPr>
      <w:spacing w:after="100"/>
      <w:ind w:left="280"/>
    </w:pPr>
  </w:style>
  <w:style w:type="character" w:styleId="affa">
    <w:name w:val="FollowedHyperlink"/>
    <w:basedOn w:val="a2"/>
    <w:uiPriority w:val="99"/>
    <w:semiHidden/>
    <w:unhideWhenUsed/>
    <w:rsid w:val="001B62CB"/>
    <w:rPr>
      <w:color w:val="800080" w:themeColor="followedHyperlink"/>
      <w:u w:val="single"/>
    </w:rPr>
  </w:style>
  <w:style w:type="character" w:styleId="affb">
    <w:name w:val="annotation reference"/>
    <w:basedOn w:val="a2"/>
    <w:uiPriority w:val="99"/>
    <w:semiHidden/>
    <w:unhideWhenUsed/>
    <w:rsid w:val="004019E9"/>
    <w:rPr>
      <w:sz w:val="16"/>
      <w:szCs w:val="16"/>
    </w:rPr>
  </w:style>
  <w:style w:type="paragraph" w:styleId="affc">
    <w:name w:val="annotation text"/>
    <w:basedOn w:val="a1"/>
    <w:link w:val="affd"/>
    <w:uiPriority w:val="99"/>
    <w:semiHidden/>
    <w:unhideWhenUsed/>
    <w:rsid w:val="004019E9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basedOn w:val="a2"/>
    <w:link w:val="affc"/>
    <w:uiPriority w:val="99"/>
    <w:semiHidden/>
    <w:rsid w:val="004019E9"/>
    <w:rPr>
      <w:rFonts w:ascii="Times New Roman" w:eastAsia="Times New Roman" w:hAnsi="Times New Roman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4019E9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4019E9"/>
    <w:rPr>
      <w:rFonts w:ascii="Times New Roman" w:eastAsia="Times New Roman" w:hAnsi="Times New Roman"/>
      <w:b/>
      <w:bCs/>
      <w:sz w:val="20"/>
      <w:szCs w:val="20"/>
    </w:rPr>
  </w:style>
  <w:style w:type="paragraph" w:styleId="afff0">
    <w:name w:val="Revision"/>
    <w:hidden/>
    <w:uiPriority w:val="99"/>
    <w:semiHidden/>
    <w:rsid w:val="00EB58AD"/>
    <w:pPr>
      <w:spacing w:after="0" w:line="240" w:lineRule="auto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et.spbstu.ru/uchebno_metodicheskie_materialy/" TargetMode="External"/><Relationship Id="rId13" Type="http://schemas.openxmlformats.org/officeDocument/2006/relationships/hyperlink" Target="https://www.spbstu.ru/sveden/education/documents-educational-process-educational-organizatio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met.spbstu.ru/uchebno_metodicheskie_materialy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pbstu.ru/sveden/education/documents-educational-process-educational-organization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dep.spbstu.ru/normativnye_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p.spbstu.ru/normativnye_dokumenty/" TargetMode="External"/><Relationship Id="rId14" Type="http://schemas.openxmlformats.org/officeDocument/2006/relationships/hyperlink" Target="https://www.spbstu.ru/sveden/education/documents-educational-process-educational-organiz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36</Pages>
  <Words>8230</Words>
  <Characters>46911</Characters>
  <Application>Microsoft Office Word</Application>
  <DocSecurity>0</DocSecurity>
  <Lines>390</Lines>
  <Paragraphs>110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Методические рекомендации по написанию ВКР специалиста 38.05.01</vt:lpstr>
      <vt:lpstr/>
    </vt:vector>
  </TitlesOfParts>
  <Manager/>
  <Company/>
  <LinksUpToDate>false</LinksUpToDate>
  <CharactersWithSpaces>55031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написанию ВКР специалиста 38.05.01</dc:title>
  <dc:subject>Специализации 38.05.01_01 и 38.05.01_04, 2026/2027 учебный год</dc:subject>
  <dc:creator>Высшая школа государственного управления СПбПУ</dc:creator>
  <cp:keywords/>
  <dc:description/>
  <cp:lastModifiedBy>Авдуевская Екатерина</cp:lastModifiedBy>
  <cp:revision>15</cp:revision>
  <dcterms:created xsi:type="dcterms:W3CDTF">2013-12-23T23:15:00Z</dcterms:created>
  <dcterms:modified xsi:type="dcterms:W3CDTF">2026-10-07T16:06:00Z</dcterms:modified>
  <cp:category/>
</cp:coreProperties>
</file>