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D5F61" w14:textId="77777777" w:rsidR="003A7C8A" w:rsidRDefault="00F116FC" w:rsidP="00206FA3">
      <w:pPr>
        <w:widowControl w:val="0"/>
        <w:ind w:firstLine="0"/>
        <w:jc w:val="center"/>
        <w:rPr>
          <w:rFonts w:cs="Times New Roman"/>
          <w:b/>
          <w:sz w:val="26"/>
          <w:lang w:val="ru-RU"/>
        </w:rPr>
      </w:pPr>
      <w:r w:rsidRPr="009A506A">
        <w:rPr>
          <w:rFonts w:cs="Times New Roman"/>
          <w:b/>
          <w:sz w:val="26"/>
          <w:lang w:val="ru-RU"/>
        </w:rPr>
        <w:t xml:space="preserve">МИНИСТЕРСТВО НАУКИ И ВЫСШЕГО ОБРАЗОВАНИЯ </w:t>
      </w:r>
    </w:p>
    <w:p w14:paraId="3A75BC9C" w14:textId="0D5CFC72" w:rsidR="00C270B7" w:rsidRPr="009A506A" w:rsidRDefault="00F116FC" w:rsidP="00206FA3">
      <w:pPr>
        <w:widowControl w:val="0"/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sz w:val="26"/>
          <w:lang w:val="ru-RU"/>
        </w:rPr>
        <w:t>РОССИЙСКОЙ ФЕДЕРАЦИИ</w:t>
      </w:r>
    </w:p>
    <w:p w14:paraId="5DD67095" w14:textId="77777777" w:rsidR="003A7C8A" w:rsidRDefault="00F116FC" w:rsidP="00206FA3">
      <w:pPr>
        <w:widowControl w:val="0"/>
        <w:ind w:firstLine="0"/>
        <w:jc w:val="center"/>
        <w:rPr>
          <w:rFonts w:cs="Times New Roman"/>
          <w:b/>
          <w:sz w:val="26"/>
          <w:lang w:val="ru-RU"/>
        </w:rPr>
      </w:pPr>
      <w:r w:rsidRPr="009A506A">
        <w:rPr>
          <w:rFonts w:cs="Times New Roman"/>
          <w:b/>
          <w:sz w:val="26"/>
          <w:lang w:val="ru-RU"/>
        </w:rPr>
        <w:t>САНКТ-ПЕТЕРБУРГСКИЙ ПОЛИТЕХНИЧЕСКИЙ УНИВЕРСИТЕТ</w:t>
      </w:r>
    </w:p>
    <w:p w14:paraId="51D18FF3" w14:textId="0A50EE66" w:rsidR="00C270B7" w:rsidRPr="009A506A" w:rsidRDefault="00F116FC" w:rsidP="00206FA3">
      <w:pPr>
        <w:widowControl w:val="0"/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sz w:val="26"/>
          <w:lang w:val="ru-RU"/>
        </w:rPr>
        <w:t xml:space="preserve"> ПЕТРА ВЕЛИКОГО</w:t>
      </w:r>
    </w:p>
    <w:p w14:paraId="6F8C50F7" w14:textId="77777777" w:rsidR="00C270B7" w:rsidRPr="009A506A" w:rsidRDefault="00F116FC" w:rsidP="00206FA3">
      <w:pPr>
        <w:widowControl w:val="0"/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sz w:val="24"/>
          <w:lang w:val="ru-RU"/>
        </w:rPr>
        <w:t>Институт промышленного менеджмента, экономики и торговли</w:t>
      </w:r>
    </w:p>
    <w:p w14:paraId="750AFEF3" w14:textId="77777777" w:rsidR="00C270B7" w:rsidRPr="009A506A" w:rsidRDefault="00F116FC" w:rsidP="00206FA3">
      <w:pPr>
        <w:widowControl w:val="0"/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sz w:val="24"/>
          <w:lang w:val="ru-RU"/>
        </w:rPr>
        <w:t>Высшая школа государственного управления</w:t>
      </w:r>
    </w:p>
    <w:p w14:paraId="59E95BD3" w14:textId="77777777" w:rsidR="005F29AF" w:rsidRDefault="00F116FC" w:rsidP="00206FA3">
      <w:pPr>
        <w:widowControl w:val="0"/>
        <w:ind w:firstLine="0"/>
        <w:jc w:val="center"/>
        <w:rPr>
          <w:rFonts w:cs="Times New Roman"/>
          <w:b/>
          <w:lang w:val="ru-RU"/>
        </w:rPr>
      </w:pPr>
      <w:r w:rsidRPr="009A506A">
        <w:rPr>
          <w:rFonts w:cs="Times New Roman"/>
          <w:b/>
          <w:lang w:val="ru-RU"/>
        </w:rPr>
        <w:br/>
      </w:r>
      <w:r w:rsidRPr="009A506A">
        <w:rPr>
          <w:rFonts w:cs="Times New Roman"/>
          <w:b/>
          <w:lang w:val="ru-RU"/>
        </w:rPr>
        <w:br/>
      </w:r>
    </w:p>
    <w:p w14:paraId="588A6970" w14:textId="77777777" w:rsidR="005F29AF" w:rsidRDefault="005F29AF" w:rsidP="00206FA3">
      <w:pPr>
        <w:widowControl w:val="0"/>
        <w:ind w:firstLine="0"/>
        <w:jc w:val="center"/>
        <w:rPr>
          <w:rFonts w:cs="Times New Roman"/>
          <w:b/>
          <w:lang w:val="ru-RU"/>
        </w:rPr>
      </w:pPr>
    </w:p>
    <w:p w14:paraId="66D1AFD3" w14:textId="77777777" w:rsidR="005F29AF" w:rsidRDefault="005F29AF" w:rsidP="00206FA3">
      <w:pPr>
        <w:widowControl w:val="0"/>
        <w:ind w:firstLine="0"/>
        <w:jc w:val="center"/>
        <w:rPr>
          <w:rFonts w:cs="Times New Roman"/>
          <w:b/>
          <w:lang w:val="ru-RU"/>
        </w:rPr>
      </w:pPr>
    </w:p>
    <w:p w14:paraId="41E3ADC8" w14:textId="50FBCC19" w:rsidR="00C270B7" w:rsidRPr="009A506A" w:rsidRDefault="00F116FC" w:rsidP="00206FA3">
      <w:pPr>
        <w:widowControl w:val="0"/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t>МЕТОДИЧЕСКИЕ РЕКОМЕНДАЦИИ</w:t>
      </w:r>
    </w:p>
    <w:p w14:paraId="568EB516" w14:textId="31848330" w:rsidR="00C270B7" w:rsidRPr="009A506A" w:rsidRDefault="00F116FC" w:rsidP="00206FA3">
      <w:pPr>
        <w:widowControl w:val="0"/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b/>
          <w:lang w:val="ru-RU"/>
        </w:rPr>
        <w:t xml:space="preserve">ПО НАПИСАНИЮ ВЫПУСКНОЙ КВАЛИФИКАЦИОННОЙ РАБОТЫ </w:t>
      </w:r>
    </w:p>
    <w:p w14:paraId="7F4DE8E6" w14:textId="77777777" w:rsidR="00323176" w:rsidRDefault="00F116FC" w:rsidP="00206FA3">
      <w:pPr>
        <w:widowControl w:val="0"/>
        <w:ind w:firstLine="0"/>
        <w:jc w:val="center"/>
        <w:rPr>
          <w:rFonts w:cs="Times New Roman"/>
          <w:b/>
          <w:lang w:val="ru-RU"/>
        </w:rPr>
      </w:pPr>
      <w:r w:rsidRPr="009A506A">
        <w:rPr>
          <w:rFonts w:cs="Times New Roman"/>
          <w:b/>
          <w:lang w:val="ru-RU"/>
        </w:rPr>
        <w:br/>
      </w:r>
    </w:p>
    <w:p w14:paraId="15B67C1F" w14:textId="77777777" w:rsidR="00323176" w:rsidRDefault="00323176" w:rsidP="00206FA3">
      <w:pPr>
        <w:widowControl w:val="0"/>
        <w:ind w:firstLine="0"/>
        <w:jc w:val="center"/>
        <w:rPr>
          <w:rFonts w:cs="Times New Roman"/>
          <w:b/>
          <w:lang w:val="ru-RU"/>
        </w:rPr>
      </w:pPr>
    </w:p>
    <w:p w14:paraId="5113CD65" w14:textId="77777777" w:rsidR="00323176" w:rsidRDefault="00323176" w:rsidP="00206FA3">
      <w:pPr>
        <w:widowControl w:val="0"/>
        <w:ind w:firstLine="0"/>
        <w:jc w:val="center"/>
        <w:rPr>
          <w:rFonts w:cs="Times New Roman"/>
          <w:b/>
          <w:lang w:val="ru-RU"/>
        </w:rPr>
      </w:pPr>
    </w:p>
    <w:p w14:paraId="5775DE9C" w14:textId="77777777" w:rsidR="00323176" w:rsidRDefault="00323176" w:rsidP="00206FA3">
      <w:pPr>
        <w:widowControl w:val="0"/>
        <w:ind w:firstLine="0"/>
        <w:jc w:val="center"/>
        <w:rPr>
          <w:rFonts w:cs="Times New Roman"/>
          <w:b/>
          <w:lang w:val="ru-RU"/>
        </w:rPr>
      </w:pPr>
    </w:p>
    <w:p w14:paraId="3BC5E841" w14:textId="7FBB81F7" w:rsidR="00C270B7" w:rsidRPr="009A506A" w:rsidRDefault="005F29AF" w:rsidP="00206FA3">
      <w:pPr>
        <w:widowControl w:val="0"/>
        <w:ind w:firstLine="0"/>
        <w:jc w:val="center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>НАПРАВЛЕНИЕ</w:t>
      </w:r>
    </w:p>
    <w:p w14:paraId="0377951E" w14:textId="77777777" w:rsidR="002449F0" w:rsidRDefault="002449F0" w:rsidP="00206FA3">
      <w:pPr>
        <w:widowControl w:val="0"/>
        <w:ind w:firstLine="0"/>
        <w:jc w:val="center"/>
        <w:rPr>
          <w:rFonts w:cs="Times New Roman"/>
          <w:b/>
          <w:lang w:val="ru-RU"/>
        </w:rPr>
      </w:pPr>
      <w:r w:rsidRPr="009A506A">
        <w:rPr>
          <w:rFonts w:cs="Times New Roman"/>
          <w:b/>
          <w:lang w:val="ru-RU"/>
        </w:rPr>
        <w:t>38.0</w:t>
      </w:r>
      <w:r>
        <w:rPr>
          <w:rFonts w:cs="Times New Roman"/>
          <w:b/>
          <w:lang w:val="ru-RU"/>
        </w:rPr>
        <w:t>3</w:t>
      </w:r>
      <w:r w:rsidRPr="009A506A">
        <w:rPr>
          <w:rFonts w:cs="Times New Roman"/>
          <w:b/>
          <w:lang w:val="ru-RU"/>
        </w:rPr>
        <w:t>.0</w:t>
      </w:r>
      <w:r>
        <w:rPr>
          <w:rFonts w:cs="Times New Roman"/>
          <w:b/>
          <w:lang w:val="ru-RU"/>
        </w:rPr>
        <w:t>4</w:t>
      </w:r>
      <w:r w:rsidRPr="009A506A">
        <w:rPr>
          <w:rFonts w:cs="Times New Roman"/>
          <w:b/>
          <w:lang w:val="ru-RU"/>
        </w:rPr>
        <w:t xml:space="preserve"> </w:t>
      </w:r>
      <w:r>
        <w:rPr>
          <w:rFonts w:cs="Times New Roman"/>
          <w:b/>
          <w:lang w:val="ru-RU"/>
        </w:rPr>
        <w:t xml:space="preserve">Государственное и муниципальное управление </w:t>
      </w:r>
    </w:p>
    <w:p w14:paraId="326BE898" w14:textId="7F3A87C5" w:rsidR="00C270B7" w:rsidRDefault="002449F0" w:rsidP="00206FA3">
      <w:pPr>
        <w:widowControl w:val="0"/>
        <w:ind w:firstLine="0"/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(уровень бакалавриата)</w:t>
      </w:r>
    </w:p>
    <w:p w14:paraId="5A4C4A28" w14:textId="1DA05FD1" w:rsidR="005F29AF" w:rsidRDefault="002449F0" w:rsidP="00206FA3">
      <w:pPr>
        <w:widowControl w:val="0"/>
        <w:ind w:firstLine="0"/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>38.04.04 Государственное и муниципальное управление</w:t>
      </w:r>
    </w:p>
    <w:p w14:paraId="70C6E708" w14:textId="2B0E88E4" w:rsidR="002449F0" w:rsidRDefault="002449F0" w:rsidP="00206FA3">
      <w:pPr>
        <w:widowControl w:val="0"/>
        <w:ind w:firstLine="0"/>
        <w:jc w:val="center"/>
        <w:rPr>
          <w:rFonts w:cs="Times New Roman"/>
          <w:lang w:val="ru-RU"/>
        </w:rPr>
      </w:pPr>
      <w:r>
        <w:rPr>
          <w:rFonts w:cs="Times New Roman"/>
          <w:b/>
          <w:lang w:val="ru-RU"/>
        </w:rPr>
        <w:t>(уровень магистратуры)</w:t>
      </w:r>
    </w:p>
    <w:p w14:paraId="67A64F25" w14:textId="723720BF" w:rsidR="00323176" w:rsidRDefault="00323176" w:rsidP="00206FA3">
      <w:pPr>
        <w:widowControl w:val="0"/>
        <w:ind w:firstLine="0"/>
        <w:jc w:val="center"/>
        <w:rPr>
          <w:rFonts w:cs="Times New Roman"/>
          <w:lang w:val="ru-RU"/>
        </w:rPr>
      </w:pPr>
    </w:p>
    <w:p w14:paraId="47F02537" w14:textId="62D08320" w:rsidR="00323176" w:rsidRDefault="00323176" w:rsidP="00206FA3">
      <w:pPr>
        <w:widowControl w:val="0"/>
        <w:ind w:firstLine="0"/>
        <w:jc w:val="center"/>
        <w:rPr>
          <w:rFonts w:cs="Times New Roman"/>
          <w:lang w:val="ru-RU"/>
        </w:rPr>
      </w:pPr>
    </w:p>
    <w:p w14:paraId="74433BC9" w14:textId="52599411" w:rsidR="00323176" w:rsidRDefault="00323176" w:rsidP="00206FA3">
      <w:pPr>
        <w:widowControl w:val="0"/>
        <w:ind w:firstLine="0"/>
        <w:jc w:val="center"/>
        <w:rPr>
          <w:rFonts w:cs="Times New Roman"/>
          <w:lang w:val="ru-RU"/>
        </w:rPr>
      </w:pPr>
    </w:p>
    <w:p w14:paraId="5192285E" w14:textId="6F236FF8" w:rsidR="00323176" w:rsidRDefault="00323176" w:rsidP="00206FA3">
      <w:pPr>
        <w:widowControl w:val="0"/>
        <w:ind w:firstLine="0"/>
        <w:jc w:val="center"/>
        <w:rPr>
          <w:rFonts w:cs="Times New Roman"/>
          <w:lang w:val="ru-RU"/>
        </w:rPr>
      </w:pPr>
    </w:p>
    <w:p w14:paraId="3D8B646C" w14:textId="2798494B" w:rsidR="00323176" w:rsidRDefault="00323176" w:rsidP="00206FA3">
      <w:pPr>
        <w:widowControl w:val="0"/>
        <w:ind w:firstLine="0"/>
        <w:jc w:val="center"/>
        <w:rPr>
          <w:rFonts w:cs="Times New Roman"/>
          <w:lang w:val="ru-RU"/>
        </w:rPr>
      </w:pPr>
    </w:p>
    <w:p w14:paraId="184095B8" w14:textId="00BC74A9" w:rsidR="00323176" w:rsidRDefault="00323176" w:rsidP="00206FA3">
      <w:pPr>
        <w:widowControl w:val="0"/>
        <w:ind w:firstLine="0"/>
        <w:jc w:val="center"/>
        <w:rPr>
          <w:rFonts w:cs="Times New Roman"/>
          <w:lang w:val="ru-RU"/>
        </w:rPr>
      </w:pPr>
    </w:p>
    <w:p w14:paraId="58D42F71" w14:textId="5F2CD6CB" w:rsidR="00323176" w:rsidRDefault="00323176" w:rsidP="00206FA3">
      <w:pPr>
        <w:widowControl w:val="0"/>
        <w:ind w:firstLine="0"/>
        <w:jc w:val="center"/>
        <w:rPr>
          <w:rFonts w:cs="Times New Roman"/>
          <w:lang w:val="ru-RU"/>
        </w:rPr>
      </w:pPr>
    </w:p>
    <w:p w14:paraId="56391FC2" w14:textId="77777777" w:rsidR="00323176" w:rsidRPr="009A506A" w:rsidRDefault="00323176" w:rsidP="00206FA3">
      <w:pPr>
        <w:widowControl w:val="0"/>
        <w:ind w:firstLine="0"/>
        <w:jc w:val="center"/>
        <w:rPr>
          <w:rFonts w:cs="Times New Roman"/>
          <w:lang w:val="ru-RU"/>
        </w:rPr>
      </w:pPr>
    </w:p>
    <w:p w14:paraId="072D4FE0" w14:textId="77777777" w:rsidR="009A506A" w:rsidRPr="009A506A" w:rsidRDefault="00F116FC" w:rsidP="00206FA3">
      <w:pPr>
        <w:widowControl w:val="0"/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</w:r>
      <w:r w:rsidRPr="009A506A">
        <w:rPr>
          <w:rFonts w:cs="Times New Roman"/>
          <w:lang w:val="ru-RU"/>
        </w:rPr>
        <w:br/>
      </w:r>
    </w:p>
    <w:p w14:paraId="6F0B346B" w14:textId="77777777" w:rsidR="00C270B7" w:rsidRPr="009A506A" w:rsidRDefault="00F116FC" w:rsidP="00206FA3">
      <w:pPr>
        <w:widowControl w:val="0"/>
        <w:ind w:firstLine="0"/>
        <w:jc w:val="center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/>
        <w:t>Санкт-Петербург</w:t>
      </w:r>
      <w:r w:rsidRPr="009A506A">
        <w:rPr>
          <w:rFonts w:cs="Times New Roman"/>
          <w:lang w:val="ru-RU"/>
        </w:rPr>
        <w:br/>
        <w:t>2026</w:t>
      </w:r>
    </w:p>
    <w:p w14:paraId="4DD3C741" w14:textId="49675E0B" w:rsidR="003F738D" w:rsidRPr="001F05C4" w:rsidRDefault="00F116FC" w:rsidP="00206FA3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br w:type="page"/>
      </w:r>
    </w:p>
    <w:sdt>
      <w:sdtPr>
        <w:rPr>
          <w:rFonts w:ascii="Times New Roman" w:eastAsia="Times New Roman" w:hAnsi="Times New Roman" w:cstheme="minorBidi"/>
          <w:b w:val="0"/>
          <w:bCs w:val="0"/>
          <w:caps w:val="0"/>
          <w:szCs w:val="22"/>
          <w:lang w:val="ru-RU"/>
        </w:rPr>
        <w:id w:val="-2108189647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2608DB8F" w14:textId="027A5B97" w:rsidR="007D5213" w:rsidRPr="002449F0" w:rsidRDefault="007D5213" w:rsidP="00206FA3">
          <w:pPr>
            <w:pStyle w:val="aff"/>
            <w:keepNext w:val="0"/>
            <w:keepLines w:val="0"/>
            <w:widowControl w:val="0"/>
            <w:rPr>
              <w:rFonts w:ascii="Times New Roman" w:hAnsi="Times New Roman" w:cs="Times New Roman"/>
              <w:lang w:val="ru-RU"/>
            </w:rPr>
          </w:pPr>
          <w:r w:rsidRPr="007D5213">
            <w:rPr>
              <w:rFonts w:ascii="Times New Roman" w:hAnsi="Times New Roman" w:cs="Times New Roman"/>
              <w:lang w:val="ru-RU"/>
            </w:rPr>
            <w:t>СОДЕРЖАНИЕ</w:t>
          </w:r>
        </w:p>
        <w:p w14:paraId="7F155E6A" w14:textId="0448BDB5" w:rsidR="00D55A8C" w:rsidRDefault="007D5213">
          <w:pPr>
            <w:pStyle w:val="14"/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344540" w:history="1">
            <w:r w:rsidR="00D55A8C"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ВВЕДЕНИЕ</w:t>
            </w:r>
            <w:r w:rsidR="00D55A8C">
              <w:rPr>
                <w:noProof/>
                <w:webHidden/>
              </w:rPr>
              <w:tab/>
            </w:r>
            <w:r w:rsidR="00D55A8C">
              <w:rPr>
                <w:noProof/>
                <w:webHidden/>
              </w:rPr>
              <w:fldChar w:fldCharType="begin"/>
            </w:r>
            <w:r w:rsidR="00D55A8C">
              <w:rPr>
                <w:noProof/>
                <w:webHidden/>
              </w:rPr>
              <w:instrText xml:space="preserve"> PAGEREF _Toc242344540 \h </w:instrText>
            </w:r>
            <w:r w:rsidR="00D55A8C">
              <w:rPr>
                <w:noProof/>
                <w:webHidden/>
              </w:rPr>
            </w:r>
            <w:r w:rsidR="00D55A8C">
              <w:rPr>
                <w:noProof/>
                <w:webHidden/>
              </w:rPr>
              <w:fldChar w:fldCharType="separate"/>
            </w:r>
            <w:r w:rsidR="00D55A8C">
              <w:rPr>
                <w:noProof/>
                <w:webHidden/>
              </w:rPr>
              <w:t>3</w:t>
            </w:r>
            <w:r w:rsidR="00D55A8C">
              <w:rPr>
                <w:noProof/>
                <w:webHidden/>
              </w:rPr>
              <w:fldChar w:fldCharType="end"/>
            </w:r>
          </w:hyperlink>
        </w:p>
        <w:p w14:paraId="71D3F2AE" w14:textId="2C326466" w:rsidR="00D55A8C" w:rsidRDefault="00D55A8C">
          <w:pPr>
            <w:pStyle w:val="14"/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41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ОПРЕДЕЛЕНИЯ, ОБОЗНАЧЕНИЯ И СОКРАЩЕНИЯ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11E5E2" w14:textId="47CD929C" w:rsidR="00D55A8C" w:rsidRDefault="00D55A8C">
          <w:pPr>
            <w:pStyle w:val="14"/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42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1 ОБЩИЕ ТРЕБОВАНИЯ К ВЫПУСКНОЙ КВАЛИФИКАЦИОННОЙ РАБОТЕ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AD05DD" w14:textId="7880A65C" w:rsidR="00D55A8C" w:rsidRDefault="00D55A8C">
          <w:pPr>
            <w:pStyle w:val="2c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43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1.1 Общая характеристика, назначение и признаки качественной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C6C562" w14:textId="23ABFE75" w:rsidR="00D55A8C" w:rsidRDefault="00D55A8C">
          <w:pPr>
            <w:pStyle w:val="2c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44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1.2 Преемственность этапов практической (проектной) подготовки и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8EE8C4" w14:textId="1A542217" w:rsidR="00D55A8C" w:rsidRDefault="00D55A8C">
          <w:pPr>
            <w:pStyle w:val="2c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45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1.3 Выбор темы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846877" w14:textId="4492061F" w:rsidR="00D55A8C" w:rsidRDefault="00D55A8C">
          <w:pPr>
            <w:pStyle w:val="2c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46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1.4 Рекомендуемый объем и структура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A87F17" w14:textId="1E8E4197" w:rsidR="00D55A8C" w:rsidRDefault="00D55A8C">
          <w:pPr>
            <w:pStyle w:val="14"/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47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2 ОСОБЕННОСТИ СОДЕРЖАНИЯ И СТРУКТУРЫ ВКР ПО УРОВНЯМ ПОДГОТОВКИ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205160" w14:textId="1998841B" w:rsidR="00D55A8C" w:rsidRDefault="00D55A8C">
          <w:pPr>
            <w:pStyle w:val="2c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48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2.1 Особенности содержания и структуры ВКР бакалавра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DE9650" w14:textId="7AB7FE75" w:rsidR="00D55A8C" w:rsidRDefault="00D55A8C">
          <w:pPr>
            <w:pStyle w:val="2c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49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2.2 Особенности содержания и структуры ВКР магистра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3924A6" w14:textId="2D31D70A" w:rsidR="00D55A8C" w:rsidRDefault="00D55A8C">
          <w:pPr>
            <w:pStyle w:val="14"/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50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3 ТРЕБОВАНИЯ К ОФОРМЛЕНИЮ, ИСТОЧНИКАМ И АКАДЕМИЧЕСКОЙ ДОБРОСОВЕСТНОСТИ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3FC6E1" w14:textId="1FF3B2BA" w:rsidR="00D55A8C" w:rsidRDefault="00D55A8C">
          <w:pPr>
            <w:pStyle w:val="14"/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51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4 ОРГАНИЗАЦИЯ РАБОТЫ И ПОДГОТОВКА К ЗАЩИТЕ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BD5FA9" w14:textId="25E51329" w:rsidR="00D55A8C" w:rsidRDefault="00D55A8C">
          <w:pPr>
            <w:pStyle w:val="2c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52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4.1 Требования к заданию на ВКР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0B9989" w14:textId="46AF21BB" w:rsidR="00D55A8C" w:rsidRDefault="00D55A8C">
          <w:pPr>
            <w:pStyle w:val="2c"/>
            <w:tabs>
              <w:tab w:val="right" w:leader="dot" w:pos="9628"/>
            </w:tabs>
            <w:rPr>
              <w:rFonts w:asciiTheme="minorHAnsi" w:eastAsiaTheme="minorEastAsia" w:hAnsiTheme="minorHAnsi"/>
              <w:noProof/>
              <w:sz w:val="22"/>
              <w:lang w:val="ru-RU" w:eastAsia="ru-RU"/>
            </w:rPr>
          </w:pPr>
          <w:hyperlink w:anchor="_Toc242344553" w:history="1">
            <w:r w:rsidRPr="008F7751">
              <w:rPr>
                <w:rStyle w:val="aff8"/>
                <w:rFonts w:eastAsiaTheme="majorEastAsia" w:cs="Times New Roman"/>
                <w:noProof/>
                <w:lang w:val="ru-RU"/>
              </w:rPr>
              <w:t>4.2 Доклад и презентация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_Toc242344553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DBD597" w14:textId="120DC6A8" w:rsidR="007D5213" w:rsidRDefault="007D5213" w:rsidP="00206FA3">
          <w:pPr>
            <w:widowControl w:val="0"/>
            <w:ind w:firstLine="0"/>
          </w:pPr>
          <w:r>
            <w:rPr>
              <w:b/>
              <w:bCs/>
            </w:rPr>
            <w:fldChar w:fldCharType="end"/>
          </w:r>
        </w:p>
      </w:sdtContent>
    </w:sdt>
    <w:p w14:paraId="508FDF28" w14:textId="77777777" w:rsidR="00995D8B" w:rsidRDefault="00995D8B" w:rsidP="00206FA3">
      <w:pPr>
        <w:widowControl w:val="0"/>
        <w:tabs>
          <w:tab w:val="right" w:leader="dot" w:pos="9354"/>
        </w:tabs>
        <w:spacing w:after="20" w:line="240" w:lineRule="auto"/>
        <w:ind w:firstLine="0"/>
        <w:rPr>
          <w:rFonts w:cs="Times New Roman"/>
          <w:lang w:val="ru-RU"/>
        </w:rPr>
      </w:pPr>
    </w:p>
    <w:p w14:paraId="2BE24885" w14:textId="2304CDD7" w:rsidR="001F05C4" w:rsidRDefault="001F05C4" w:rsidP="00206FA3">
      <w:pPr>
        <w:widowControl w:val="0"/>
        <w:spacing w:after="200" w:line="276" w:lineRule="auto"/>
        <w:ind w:firstLine="0"/>
        <w:jc w:val="left"/>
        <w:rPr>
          <w:rFonts w:cs="Times New Roman"/>
          <w:lang w:val="ru-RU"/>
        </w:rPr>
      </w:pPr>
      <w:r>
        <w:rPr>
          <w:rFonts w:cs="Times New Roman"/>
          <w:lang w:val="ru-RU"/>
        </w:rPr>
        <w:br w:type="page"/>
      </w:r>
    </w:p>
    <w:p w14:paraId="3A70D381" w14:textId="77777777" w:rsidR="00C270B7" w:rsidRPr="009A506A" w:rsidRDefault="00F116FC" w:rsidP="00206FA3">
      <w:pPr>
        <w:pStyle w:val="1"/>
        <w:keepNext w:val="0"/>
        <w:keepLines w:val="0"/>
        <w:pageBreakBefore/>
        <w:widowControl w:val="0"/>
        <w:rPr>
          <w:rFonts w:ascii="Times New Roman" w:hAnsi="Times New Roman" w:cs="Times New Roman"/>
          <w:lang w:val="ru-RU"/>
        </w:rPr>
      </w:pPr>
      <w:bookmarkStart w:id="0" w:name="_Toc240894988"/>
      <w:bookmarkStart w:id="1" w:name="_Toc242344540"/>
      <w:r w:rsidRPr="009A506A">
        <w:rPr>
          <w:rFonts w:ascii="Times New Roman" w:hAnsi="Times New Roman" w:cs="Times New Roman"/>
          <w:lang w:val="ru-RU"/>
        </w:rPr>
        <w:lastRenderedPageBreak/>
        <w:t>ВВЕДЕНИЕ</w:t>
      </w:r>
      <w:bookmarkEnd w:id="0"/>
      <w:bookmarkEnd w:id="1"/>
    </w:p>
    <w:p w14:paraId="156ECAC4" w14:textId="39E6E764" w:rsidR="00C270B7" w:rsidRPr="009A506A" w:rsidRDefault="006C72AD" w:rsidP="00206FA3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>М</w:t>
      </w:r>
      <w:r w:rsidRPr="009A506A">
        <w:rPr>
          <w:rFonts w:cs="Times New Roman"/>
          <w:lang w:val="ru-RU"/>
        </w:rPr>
        <w:t>етодические рекомендации устанавливают единый подход к выбору темы, планированию</w:t>
      </w:r>
      <w:r w:rsidR="003A7C8A">
        <w:rPr>
          <w:rFonts w:cs="Times New Roman"/>
          <w:lang w:val="ru-RU"/>
        </w:rPr>
        <w:t xml:space="preserve"> выполнения</w:t>
      </w:r>
      <w:r w:rsidRPr="009A506A">
        <w:rPr>
          <w:rFonts w:cs="Times New Roman"/>
          <w:lang w:val="ru-RU"/>
        </w:rPr>
        <w:t xml:space="preserve">, содержанию, оформлению, проверке и защите выпускной квалификационной работы (ВКР) </w:t>
      </w:r>
      <w:r w:rsidR="003A7C8A">
        <w:rPr>
          <w:rFonts w:cs="Times New Roman"/>
          <w:lang w:val="ru-RU"/>
        </w:rPr>
        <w:t>бакалавров и магистров направлений</w:t>
      </w:r>
      <w:r w:rsidRPr="009A506A">
        <w:rPr>
          <w:rFonts w:cs="Times New Roman"/>
          <w:lang w:val="ru-RU"/>
        </w:rPr>
        <w:t xml:space="preserve"> 38.0</w:t>
      </w:r>
      <w:r w:rsidR="003A7C8A">
        <w:rPr>
          <w:rFonts w:cs="Times New Roman"/>
          <w:lang w:val="ru-RU"/>
        </w:rPr>
        <w:t>3</w:t>
      </w:r>
      <w:r w:rsidRPr="009A506A">
        <w:rPr>
          <w:rFonts w:cs="Times New Roman"/>
          <w:lang w:val="ru-RU"/>
        </w:rPr>
        <w:t>.0</w:t>
      </w:r>
      <w:r w:rsidR="003A7C8A">
        <w:rPr>
          <w:rFonts w:cs="Times New Roman"/>
          <w:lang w:val="ru-RU"/>
        </w:rPr>
        <w:t>4</w:t>
      </w:r>
      <w:r w:rsidRPr="009A506A">
        <w:rPr>
          <w:rFonts w:cs="Times New Roman"/>
          <w:lang w:val="ru-RU"/>
        </w:rPr>
        <w:t xml:space="preserve"> «</w:t>
      </w:r>
      <w:r w:rsidR="003A7C8A">
        <w:rPr>
          <w:rFonts w:cs="Times New Roman"/>
          <w:lang w:val="ru-RU"/>
        </w:rPr>
        <w:t>Государственное и муниципальное управление</w:t>
      </w:r>
      <w:r w:rsidRPr="009A506A">
        <w:rPr>
          <w:rFonts w:cs="Times New Roman"/>
          <w:lang w:val="ru-RU"/>
        </w:rPr>
        <w:t xml:space="preserve">» </w:t>
      </w:r>
      <w:r w:rsidR="003A7C8A">
        <w:rPr>
          <w:rFonts w:cs="Times New Roman"/>
          <w:lang w:val="ru-RU"/>
        </w:rPr>
        <w:t xml:space="preserve">(все профили) и 38.04.04 </w:t>
      </w:r>
      <w:r w:rsidR="003A7C8A" w:rsidRPr="009A506A">
        <w:rPr>
          <w:rFonts w:cs="Times New Roman"/>
          <w:lang w:val="ru-RU"/>
        </w:rPr>
        <w:t>«</w:t>
      </w:r>
      <w:r w:rsidR="003A7C8A">
        <w:rPr>
          <w:rFonts w:cs="Times New Roman"/>
          <w:lang w:val="ru-RU"/>
        </w:rPr>
        <w:t>Государственное и муниципальное управление</w:t>
      </w:r>
      <w:r w:rsidR="003A7C8A" w:rsidRPr="009A506A">
        <w:rPr>
          <w:rFonts w:cs="Times New Roman"/>
          <w:lang w:val="ru-RU"/>
        </w:rPr>
        <w:t xml:space="preserve">» </w:t>
      </w:r>
      <w:r w:rsidR="003A7C8A">
        <w:rPr>
          <w:rFonts w:cs="Times New Roman"/>
          <w:lang w:val="ru-RU"/>
        </w:rPr>
        <w:t>(все магистерские программы)</w:t>
      </w:r>
      <w:r w:rsidRPr="009A506A">
        <w:rPr>
          <w:rFonts w:cs="Times New Roman"/>
          <w:lang w:val="ru-RU"/>
        </w:rPr>
        <w:t>. Документ предназначен для обучающихся, руководителей ВКР, консультантов</w:t>
      </w:r>
      <w:r>
        <w:rPr>
          <w:rFonts w:cs="Times New Roman"/>
          <w:lang w:val="ru-RU"/>
        </w:rPr>
        <w:t xml:space="preserve"> и рецензентов. </w:t>
      </w:r>
    </w:p>
    <w:p w14:paraId="56657EF1" w14:textId="04DD0805" w:rsidR="00C270B7" w:rsidRPr="009A506A" w:rsidRDefault="00F116FC" w:rsidP="00206FA3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Цель рекомендаций </w:t>
      </w:r>
      <w:r w:rsidR="000D15DD">
        <w:rPr>
          <w:rFonts w:cs="Times New Roman"/>
          <w:lang w:val="ru-RU"/>
        </w:rPr>
        <w:t>-</w:t>
      </w:r>
      <w:r w:rsidRPr="009A506A">
        <w:rPr>
          <w:rFonts w:cs="Times New Roman"/>
          <w:lang w:val="ru-RU"/>
        </w:rPr>
        <w:t xml:space="preserve"> обеспечить подготовку самостоятельной, логически завершенной и практико-ориентированной ВКР, подтверждающей готовность выпускника решать профессиональные задачи в сфере </w:t>
      </w:r>
      <w:r w:rsidR="00EA0743">
        <w:rPr>
          <w:rFonts w:cs="Times New Roman"/>
          <w:lang w:val="ru-RU"/>
        </w:rPr>
        <w:t>государственного и муниципального управления</w:t>
      </w:r>
      <w:r w:rsidRPr="009A506A">
        <w:rPr>
          <w:rFonts w:cs="Times New Roman"/>
          <w:lang w:val="ru-RU"/>
        </w:rPr>
        <w:t xml:space="preserve"> и соответствующей образовательному стандарту и локальным нормативным актам СПбПУ.</w:t>
      </w:r>
    </w:p>
    <w:p w14:paraId="0EC3D72B" w14:textId="77777777" w:rsidR="00C270B7" w:rsidRPr="00E47573" w:rsidRDefault="00F116FC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>Для достижения цели рекомендации решают следующие задачи:</w:t>
      </w:r>
    </w:p>
    <w:p w14:paraId="0A224A84" w14:textId="1857E1F3" w:rsidR="00C270B7" w:rsidRPr="00E47573" w:rsidRDefault="00F116FC" w:rsidP="00206FA3">
      <w:pPr>
        <w:pStyle w:val="a0"/>
        <w:widowControl w:val="0"/>
        <w:numPr>
          <w:ilvl w:val="0"/>
          <w:numId w:val="10"/>
        </w:numPr>
        <w:ind w:left="0" w:firstLine="567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 xml:space="preserve">устанавливают связь результатов </w:t>
      </w:r>
      <w:r w:rsidR="00E47573" w:rsidRPr="00E47573">
        <w:rPr>
          <w:rFonts w:cs="Times New Roman"/>
          <w:lang w:val="ru-RU"/>
        </w:rPr>
        <w:t>практической и проектной работы студентов с</w:t>
      </w:r>
      <w:r w:rsidRPr="00E47573">
        <w:rPr>
          <w:rFonts w:cs="Times New Roman"/>
          <w:lang w:val="ru-RU"/>
        </w:rPr>
        <w:t xml:space="preserve"> разделами ВКР;</w:t>
      </w:r>
    </w:p>
    <w:p w14:paraId="60915EC7" w14:textId="0AD209B9" w:rsidR="00C270B7" w:rsidRPr="00E47573" w:rsidRDefault="00F116FC" w:rsidP="00206FA3">
      <w:pPr>
        <w:pStyle w:val="a0"/>
        <w:widowControl w:val="0"/>
        <w:numPr>
          <w:ilvl w:val="0"/>
          <w:numId w:val="10"/>
        </w:numPr>
        <w:ind w:left="0" w:firstLine="567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>конкретизируют содержание</w:t>
      </w:r>
      <w:r w:rsidR="00E47573" w:rsidRPr="00E47573">
        <w:rPr>
          <w:rFonts w:cs="Times New Roman"/>
          <w:lang w:val="ru-RU"/>
        </w:rPr>
        <w:t xml:space="preserve"> и структуру</w:t>
      </w:r>
      <w:r w:rsidRPr="00E47573">
        <w:rPr>
          <w:rFonts w:cs="Times New Roman"/>
          <w:lang w:val="ru-RU"/>
        </w:rPr>
        <w:t xml:space="preserve"> ВКР;</w:t>
      </w:r>
    </w:p>
    <w:p w14:paraId="43EDD44E" w14:textId="36CBA9D1" w:rsidR="00C270B7" w:rsidRPr="00E47573" w:rsidRDefault="00F116FC" w:rsidP="00206FA3">
      <w:pPr>
        <w:pStyle w:val="a0"/>
        <w:widowControl w:val="0"/>
        <w:numPr>
          <w:ilvl w:val="0"/>
          <w:numId w:val="10"/>
        </w:numPr>
        <w:ind w:left="0" w:firstLine="567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>определяют требования к исследовательской, аналитической, экспертной и проектно-рекомендательной составляющим работы;</w:t>
      </w:r>
    </w:p>
    <w:p w14:paraId="3E3E85D3" w14:textId="0AC2EF6B" w:rsidR="00E47573" w:rsidRPr="00E47573" w:rsidRDefault="00E47573" w:rsidP="00206FA3">
      <w:pPr>
        <w:pStyle w:val="a0"/>
        <w:widowControl w:val="0"/>
        <w:numPr>
          <w:ilvl w:val="0"/>
          <w:numId w:val="10"/>
        </w:numPr>
        <w:ind w:left="0" w:firstLine="567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>устанавливают специфические требования к ВКР бакалавра и магистра;</w:t>
      </w:r>
    </w:p>
    <w:p w14:paraId="2F09A266" w14:textId="736789B9" w:rsidR="00C270B7" w:rsidRPr="00E47573" w:rsidRDefault="00F116FC" w:rsidP="00206FA3">
      <w:pPr>
        <w:pStyle w:val="a0"/>
        <w:widowControl w:val="0"/>
        <w:numPr>
          <w:ilvl w:val="0"/>
          <w:numId w:val="10"/>
        </w:numPr>
        <w:ind w:left="0" w:firstLine="567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>устанавливают требования к доказательности, информационной базе, оформлению, академической добросовестности и подготовке к защите.</w:t>
      </w:r>
    </w:p>
    <w:p w14:paraId="1FA7FC26" w14:textId="77777777" w:rsidR="00C270B7" w:rsidRPr="009A506A" w:rsidRDefault="00F116FC" w:rsidP="00206FA3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Рекомендации разработаны на основе следующих документов:</w:t>
      </w:r>
    </w:p>
    <w:p w14:paraId="0A80F029" w14:textId="77777777" w:rsidR="00C270B7" w:rsidRPr="009A506A" w:rsidRDefault="00F116FC" w:rsidP="00206FA3">
      <w:pPr>
        <w:pStyle w:val="a"/>
        <w:widowControl w:val="0"/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Положение СПбПУ о государственной итоговой аттестации по образовательным программам высшего образования </w:t>
      </w:r>
      <w:r w:rsidR="000D15DD">
        <w:rPr>
          <w:rFonts w:cs="Times New Roman"/>
          <w:lang w:val="ru-RU"/>
        </w:rPr>
        <w:t>-</w:t>
      </w:r>
      <w:r w:rsidRPr="009A506A">
        <w:rPr>
          <w:rFonts w:cs="Times New Roman"/>
          <w:lang w:val="ru-RU"/>
        </w:rPr>
        <w:t xml:space="preserve"> программам бакалавриата, программам специалитета и программам магистратуры (редакция 2026 года)</w:t>
      </w:r>
      <w:r w:rsidR="006C72AD">
        <w:rPr>
          <w:rFonts w:cs="Times New Roman"/>
          <w:lang w:val="ru-RU"/>
        </w:rPr>
        <w:t>.</w:t>
      </w:r>
    </w:p>
    <w:p w14:paraId="0F8A0AC5" w14:textId="77777777" w:rsidR="00C270B7" w:rsidRPr="009A506A" w:rsidRDefault="00F116FC" w:rsidP="00206FA3">
      <w:pPr>
        <w:pStyle w:val="a"/>
        <w:widowControl w:val="0"/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Регламент проверки на объем заимствования выпускных квалификационных работ обучающихся СПбПУ с помощью системы «Антиплагиат» (2026).</w:t>
      </w:r>
    </w:p>
    <w:p w14:paraId="3DCBF20C" w14:textId="61FF981E" w:rsidR="00C270B7" w:rsidRDefault="004C06C1" w:rsidP="00206FA3">
      <w:pPr>
        <w:pStyle w:val="a"/>
        <w:widowControl w:val="0"/>
        <w:ind w:left="0" w:firstLine="567"/>
        <w:rPr>
          <w:rFonts w:cs="Times New Roman"/>
          <w:lang w:val="ru-RU"/>
        </w:rPr>
      </w:pPr>
      <w:r w:rsidRPr="004C06C1">
        <w:rPr>
          <w:rFonts w:cs="Times New Roman"/>
          <w:lang w:val="ru-RU"/>
        </w:rPr>
        <w:t>О</w:t>
      </w:r>
      <w:r w:rsidR="00F116FC" w:rsidRPr="004C06C1">
        <w:rPr>
          <w:rFonts w:cs="Times New Roman"/>
          <w:lang w:val="ru-RU"/>
        </w:rPr>
        <w:t xml:space="preserve">бразовательный стандарт высшего образования СПбПУ по </w:t>
      </w:r>
      <w:r w:rsidRPr="004C06C1">
        <w:rPr>
          <w:rFonts w:cs="Times New Roman"/>
          <w:lang w:val="ru-RU"/>
        </w:rPr>
        <w:t>направлению</w:t>
      </w:r>
      <w:r w:rsidR="00F116FC" w:rsidRPr="004C06C1">
        <w:rPr>
          <w:rFonts w:cs="Times New Roman"/>
          <w:lang w:val="ru-RU"/>
        </w:rPr>
        <w:t xml:space="preserve"> 38.0</w:t>
      </w:r>
      <w:r w:rsidRPr="004C06C1">
        <w:rPr>
          <w:rFonts w:cs="Times New Roman"/>
          <w:lang w:val="ru-RU"/>
        </w:rPr>
        <w:t>3</w:t>
      </w:r>
      <w:r w:rsidR="00F116FC" w:rsidRPr="004C06C1">
        <w:rPr>
          <w:rFonts w:cs="Times New Roman"/>
          <w:lang w:val="ru-RU"/>
        </w:rPr>
        <w:t>.0</w:t>
      </w:r>
      <w:r w:rsidRPr="004C06C1">
        <w:rPr>
          <w:rFonts w:cs="Times New Roman"/>
          <w:lang w:val="ru-RU"/>
        </w:rPr>
        <w:t>4</w:t>
      </w:r>
      <w:r w:rsidR="00F116FC" w:rsidRPr="004C06C1">
        <w:rPr>
          <w:rFonts w:cs="Times New Roman"/>
          <w:lang w:val="ru-RU"/>
        </w:rPr>
        <w:t xml:space="preserve"> «</w:t>
      </w:r>
      <w:r w:rsidRPr="004C06C1">
        <w:rPr>
          <w:rFonts w:cs="Times New Roman"/>
          <w:lang w:val="ru-RU"/>
        </w:rPr>
        <w:t>Государственное и муниципальное управление</w:t>
      </w:r>
      <w:r w:rsidR="00F116FC" w:rsidRPr="004C06C1">
        <w:rPr>
          <w:rFonts w:cs="Times New Roman"/>
          <w:lang w:val="ru-RU"/>
        </w:rPr>
        <w:t>», квалификация «</w:t>
      </w:r>
      <w:r w:rsidRPr="004C06C1">
        <w:rPr>
          <w:rFonts w:cs="Times New Roman"/>
          <w:lang w:val="ru-RU"/>
        </w:rPr>
        <w:t>бакалавр</w:t>
      </w:r>
      <w:r w:rsidR="00F116FC" w:rsidRPr="004C06C1">
        <w:rPr>
          <w:rFonts w:cs="Times New Roman"/>
          <w:lang w:val="ru-RU"/>
        </w:rPr>
        <w:t>».</w:t>
      </w:r>
    </w:p>
    <w:p w14:paraId="124F5E9C" w14:textId="3A3EB425" w:rsidR="004C06C1" w:rsidRPr="004C06C1" w:rsidRDefault="004C06C1" w:rsidP="00206FA3">
      <w:pPr>
        <w:pStyle w:val="a"/>
        <w:widowControl w:val="0"/>
        <w:ind w:left="0" w:firstLine="567"/>
        <w:rPr>
          <w:rFonts w:cs="Times New Roman"/>
          <w:lang w:val="ru-RU"/>
        </w:rPr>
      </w:pPr>
      <w:r w:rsidRPr="004C06C1">
        <w:rPr>
          <w:rFonts w:cs="Times New Roman"/>
          <w:lang w:val="ru-RU"/>
        </w:rPr>
        <w:t>Образовательный стандарт высшего образования СПбПУ по направлению 38.0</w:t>
      </w:r>
      <w:r>
        <w:rPr>
          <w:rFonts w:cs="Times New Roman"/>
          <w:lang w:val="ru-RU"/>
        </w:rPr>
        <w:t>4</w:t>
      </w:r>
      <w:r w:rsidRPr="004C06C1">
        <w:rPr>
          <w:rFonts w:cs="Times New Roman"/>
          <w:lang w:val="ru-RU"/>
        </w:rPr>
        <w:t>.04 «Государственное и муниципальное управление», квалификация «</w:t>
      </w:r>
      <w:r>
        <w:rPr>
          <w:rFonts w:cs="Times New Roman"/>
          <w:lang w:val="ru-RU"/>
        </w:rPr>
        <w:t>магистр</w:t>
      </w:r>
      <w:r w:rsidRPr="004C06C1">
        <w:rPr>
          <w:rFonts w:cs="Times New Roman"/>
          <w:lang w:val="ru-RU"/>
        </w:rPr>
        <w:t>».</w:t>
      </w:r>
    </w:p>
    <w:p w14:paraId="54117EF7" w14:textId="77777777" w:rsidR="00C270B7" w:rsidRPr="00D661AF" w:rsidRDefault="00F116FC" w:rsidP="00206FA3">
      <w:pPr>
        <w:pStyle w:val="a"/>
        <w:widowControl w:val="0"/>
        <w:ind w:left="0" w:firstLine="567"/>
        <w:rPr>
          <w:rFonts w:cs="Times New Roman"/>
          <w:lang w:val="ru-RU"/>
        </w:rPr>
      </w:pPr>
      <w:r w:rsidRPr="00D661AF">
        <w:rPr>
          <w:rFonts w:cs="Times New Roman"/>
          <w:lang w:val="ru-RU"/>
        </w:rPr>
        <w:lastRenderedPageBreak/>
        <w:t>Требования к оформлению выпускных квалификационных работ, курсовых проектов (работ) и отчетов ИПМЭиТ.</w:t>
      </w:r>
    </w:p>
    <w:p w14:paraId="4DE260D7" w14:textId="33D02196" w:rsidR="004C06C1" w:rsidRPr="004C06C1" w:rsidRDefault="00F116FC" w:rsidP="00206FA3">
      <w:pPr>
        <w:pStyle w:val="a"/>
        <w:widowControl w:val="0"/>
        <w:ind w:left="0" w:firstLine="567"/>
        <w:rPr>
          <w:rFonts w:cs="Times New Roman"/>
          <w:lang w:val="ru-RU"/>
        </w:rPr>
      </w:pPr>
      <w:r w:rsidRPr="00296894">
        <w:rPr>
          <w:lang w:val="ru-RU"/>
        </w:rPr>
        <w:t>Программ</w:t>
      </w:r>
      <w:r w:rsidR="004C06C1">
        <w:rPr>
          <w:lang w:val="ru-RU"/>
        </w:rPr>
        <w:t>ы</w:t>
      </w:r>
      <w:r w:rsidRPr="00296894">
        <w:rPr>
          <w:lang w:val="ru-RU"/>
        </w:rPr>
        <w:t xml:space="preserve"> государственной итоговой аттестации по образовательн</w:t>
      </w:r>
      <w:r w:rsidR="004C06C1">
        <w:rPr>
          <w:lang w:val="ru-RU"/>
        </w:rPr>
        <w:t>ым</w:t>
      </w:r>
      <w:r w:rsidRPr="00296894">
        <w:rPr>
          <w:lang w:val="ru-RU"/>
        </w:rPr>
        <w:t xml:space="preserve"> программ</w:t>
      </w:r>
      <w:r w:rsidR="004C06C1">
        <w:rPr>
          <w:lang w:val="ru-RU"/>
        </w:rPr>
        <w:t>ам</w:t>
      </w:r>
      <w:r w:rsidRPr="00296894">
        <w:rPr>
          <w:lang w:val="ru-RU"/>
        </w:rPr>
        <w:t xml:space="preserve"> </w:t>
      </w:r>
      <w:r w:rsidR="004C06C1">
        <w:rPr>
          <w:lang w:val="ru-RU"/>
        </w:rPr>
        <w:t xml:space="preserve">направлений </w:t>
      </w:r>
      <w:r w:rsidRPr="00296894">
        <w:rPr>
          <w:lang w:val="ru-RU"/>
        </w:rPr>
        <w:t>38.0</w:t>
      </w:r>
      <w:r w:rsidR="004C06C1">
        <w:rPr>
          <w:lang w:val="ru-RU"/>
        </w:rPr>
        <w:t>3</w:t>
      </w:r>
      <w:r w:rsidRPr="00296894">
        <w:rPr>
          <w:lang w:val="ru-RU"/>
        </w:rPr>
        <w:t>.0</w:t>
      </w:r>
      <w:r w:rsidR="004C06C1">
        <w:rPr>
          <w:lang w:val="ru-RU"/>
        </w:rPr>
        <w:t xml:space="preserve">4 и 38.04.04 </w:t>
      </w:r>
    </w:p>
    <w:p w14:paraId="2090C993" w14:textId="02889C57" w:rsidR="00C270B7" w:rsidRPr="009A506A" w:rsidRDefault="00F116FC" w:rsidP="00206FA3">
      <w:pPr>
        <w:pStyle w:val="a"/>
        <w:widowControl w:val="0"/>
        <w:numPr>
          <w:ilvl w:val="0"/>
          <w:numId w:val="0"/>
        </w:numPr>
        <w:ind w:firstLine="709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При изменении локальных нормативных актов СПбПУ применяются требования документов, действующих на дату представления ВКР. Сроки выдачи задания, загрузки материалов, проверки, нормоконтроля, рецензирования и защиты уточняются по программе ГИА и календарному графику.</w:t>
      </w:r>
    </w:p>
    <w:p w14:paraId="6D91CC2A" w14:textId="77777777" w:rsidR="000D15DD" w:rsidRDefault="000D15DD" w:rsidP="00206FA3">
      <w:pPr>
        <w:widowControl w:val="0"/>
        <w:ind w:firstLine="0"/>
        <w:rPr>
          <w:rFonts w:cs="Times New Roman"/>
          <w:lang w:val="ru-RU"/>
        </w:rPr>
      </w:pPr>
    </w:p>
    <w:p w14:paraId="6184AF22" w14:textId="77777777" w:rsidR="00C270B7" w:rsidRPr="000D15DD" w:rsidRDefault="00F116FC" w:rsidP="00206FA3">
      <w:pPr>
        <w:pStyle w:val="1"/>
        <w:keepNext w:val="0"/>
        <w:keepLines w:val="0"/>
        <w:pageBreakBefore/>
        <w:widowControl w:val="0"/>
        <w:rPr>
          <w:rFonts w:ascii="Times New Roman" w:hAnsi="Times New Roman" w:cs="Times New Roman"/>
          <w:lang w:val="ru-RU"/>
        </w:rPr>
      </w:pPr>
      <w:bookmarkStart w:id="2" w:name="_Toc240894989"/>
      <w:bookmarkStart w:id="3" w:name="_Toc242344541"/>
      <w:r w:rsidRPr="000D15DD">
        <w:rPr>
          <w:rFonts w:ascii="Times New Roman" w:hAnsi="Times New Roman" w:cs="Times New Roman"/>
          <w:lang w:val="ru-RU"/>
        </w:rPr>
        <w:lastRenderedPageBreak/>
        <w:t>ОПРЕДЕЛЕНИЯ, ОБОЗНАЧЕНИЯ И СОКРАЩЕНИЯ</w:t>
      </w:r>
      <w:bookmarkEnd w:id="2"/>
      <w:bookmarkEnd w:id="3"/>
    </w:p>
    <w:p w14:paraId="3A3F8E08" w14:textId="77777777" w:rsidR="000D15DD" w:rsidRP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ВКР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выпускная квалификационная работа</w:t>
      </w:r>
      <w:r>
        <w:rPr>
          <w:rFonts w:cs="Times New Roman"/>
          <w:lang w:val="ru-RU"/>
        </w:rPr>
        <w:t>,</w:t>
      </w:r>
    </w:p>
    <w:p w14:paraId="3338AB37" w14:textId="0D4EA5CB" w:rsid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ГИА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государственная итоговая аттестация</w:t>
      </w:r>
      <w:r>
        <w:rPr>
          <w:rFonts w:cs="Times New Roman"/>
          <w:lang w:val="ru-RU"/>
        </w:rPr>
        <w:t>,</w:t>
      </w:r>
    </w:p>
    <w:p w14:paraId="1D3B1AA4" w14:textId="5EB0CC3E" w:rsidR="002A5711" w:rsidRPr="000D15DD" w:rsidRDefault="002A5711" w:rsidP="00206FA3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>ГМУ – государственное и муниципальное управление,</w:t>
      </w:r>
    </w:p>
    <w:p w14:paraId="200D1C72" w14:textId="77777777" w:rsidR="000D15DD" w:rsidRP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ГЭК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государственная экзаменационная комиссия</w:t>
      </w:r>
      <w:r>
        <w:rPr>
          <w:rFonts w:cs="Times New Roman"/>
          <w:lang w:val="ru-RU"/>
        </w:rPr>
        <w:t>,</w:t>
      </w:r>
    </w:p>
    <w:p w14:paraId="3209157C" w14:textId="77777777" w:rsidR="000D15DD" w:rsidRP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ИПМЭиТ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Институт промышленного менеджмента, экономики и торговли</w:t>
      </w:r>
      <w:r>
        <w:rPr>
          <w:rFonts w:cs="Times New Roman"/>
          <w:lang w:val="ru-RU"/>
        </w:rPr>
        <w:t>,</w:t>
      </w:r>
    </w:p>
    <w:p w14:paraId="218A083F" w14:textId="77777777" w:rsidR="000D15DD" w:rsidRP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ВШГУ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Высшая школа государственного управления</w:t>
      </w:r>
      <w:r>
        <w:rPr>
          <w:rFonts w:cs="Times New Roman"/>
          <w:lang w:val="ru-RU"/>
        </w:rPr>
        <w:t>,</w:t>
      </w:r>
    </w:p>
    <w:p w14:paraId="476B1654" w14:textId="77777777" w:rsidR="000D15DD" w:rsidRP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НИР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научно-исследовательская работа</w:t>
      </w:r>
      <w:r>
        <w:rPr>
          <w:rFonts w:cs="Times New Roman"/>
          <w:lang w:val="ru-RU"/>
        </w:rPr>
        <w:t>,</w:t>
      </w:r>
    </w:p>
    <w:p w14:paraId="72446C41" w14:textId="77777777" w:rsidR="000D15DD" w:rsidRP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ОП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образовательная программа</w:t>
      </w:r>
      <w:r>
        <w:rPr>
          <w:rFonts w:cs="Times New Roman"/>
          <w:lang w:val="ru-RU"/>
        </w:rPr>
        <w:t>,</w:t>
      </w:r>
    </w:p>
    <w:p w14:paraId="45F9EE5A" w14:textId="77777777" w:rsidR="000D15DD" w:rsidRP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СУОС ВО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образовательный стандарт высшего образования, самостоятельно устанавливаемый СПбПУ</w:t>
      </w:r>
      <w:r>
        <w:rPr>
          <w:rFonts w:cs="Times New Roman"/>
          <w:lang w:val="ru-RU"/>
        </w:rPr>
        <w:t>,</w:t>
      </w:r>
    </w:p>
    <w:p w14:paraId="2039CC89" w14:textId="77777777" w:rsidR="000D15DD" w:rsidRP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ПК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профессиональная компетенция</w:t>
      </w:r>
      <w:r>
        <w:rPr>
          <w:rFonts w:cs="Times New Roman"/>
          <w:lang w:val="ru-RU"/>
        </w:rPr>
        <w:t>,</w:t>
      </w:r>
    </w:p>
    <w:p w14:paraId="64687571" w14:textId="77777777" w:rsidR="000D15DD" w:rsidRP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ОПК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общепрофессиональная компетенция</w:t>
      </w:r>
      <w:r>
        <w:rPr>
          <w:rFonts w:cs="Times New Roman"/>
          <w:lang w:val="ru-RU"/>
        </w:rPr>
        <w:t>,</w:t>
      </w:r>
    </w:p>
    <w:p w14:paraId="166E4971" w14:textId="77777777" w:rsidR="000D15DD" w:rsidRP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ПД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профессиональная деятельность</w:t>
      </w:r>
      <w:r>
        <w:rPr>
          <w:rFonts w:cs="Times New Roman"/>
          <w:lang w:val="ru-RU"/>
        </w:rPr>
        <w:t>,</w:t>
      </w:r>
    </w:p>
    <w:p w14:paraId="0A4C3BB9" w14:textId="77777777" w:rsidR="00C270B7" w:rsidRPr="000D15DD" w:rsidRDefault="000D15DD" w:rsidP="00206FA3">
      <w:pPr>
        <w:widowControl w:val="0"/>
        <w:rPr>
          <w:rFonts w:cs="Times New Roman"/>
          <w:lang w:val="ru-RU"/>
        </w:rPr>
      </w:pPr>
      <w:r w:rsidRPr="000D15DD">
        <w:rPr>
          <w:rFonts w:cs="Times New Roman"/>
          <w:lang w:val="ru-RU"/>
        </w:rPr>
        <w:t xml:space="preserve">НПА </w:t>
      </w:r>
      <w:r>
        <w:rPr>
          <w:rFonts w:cs="Times New Roman"/>
          <w:lang w:val="ru-RU"/>
        </w:rPr>
        <w:t>-</w:t>
      </w:r>
      <w:r w:rsidRPr="000D15DD">
        <w:rPr>
          <w:rFonts w:cs="Times New Roman"/>
          <w:lang w:val="ru-RU"/>
        </w:rPr>
        <w:t xml:space="preserve"> нормативный правовой акт</w:t>
      </w:r>
      <w:r>
        <w:rPr>
          <w:rFonts w:cs="Times New Roman"/>
          <w:lang w:val="ru-RU"/>
        </w:rPr>
        <w:t>.</w:t>
      </w:r>
    </w:p>
    <w:p w14:paraId="299BDE75" w14:textId="77777777" w:rsidR="00C270B7" w:rsidRPr="009A506A" w:rsidRDefault="00F116FC" w:rsidP="00206FA3">
      <w:pPr>
        <w:pStyle w:val="1"/>
        <w:keepNext w:val="0"/>
        <w:keepLines w:val="0"/>
        <w:pageBreakBefore/>
        <w:widowControl w:val="0"/>
        <w:rPr>
          <w:rFonts w:ascii="Times New Roman" w:hAnsi="Times New Roman" w:cs="Times New Roman"/>
          <w:lang w:val="ru-RU"/>
        </w:rPr>
      </w:pPr>
      <w:bookmarkStart w:id="4" w:name="_Toc240894990"/>
      <w:bookmarkStart w:id="5" w:name="_Toc242344542"/>
      <w:r w:rsidRPr="009A506A">
        <w:rPr>
          <w:rFonts w:ascii="Times New Roman" w:hAnsi="Times New Roman" w:cs="Times New Roman"/>
          <w:lang w:val="ru-RU"/>
        </w:rPr>
        <w:lastRenderedPageBreak/>
        <w:t>1 ОБЩИЕ ТРЕБОВАНИЯ К ВЫПУСКНОЙ КВАЛИФИКАЦИОННОЙ РАБОТЕ</w:t>
      </w:r>
      <w:bookmarkEnd w:id="4"/>
      <w:bookmarkEnd w:id="5"/>
    </w:p>
    <w:p w14:paraId="5BB1F576" w14:textId="42E66A74" w:rsidR="00C270B7" w:rsidRPr="009A506A" w:rsidRDefault="00F116FC" w:rsidP="00206FA3">
      <w:pPr>
        <w:pStyle w:val="21"/>
        <w:keepNext w:val="0"/>
        <w:keepLines w:val="0"/>
        <w:widowControl w:val="0"/>
        <w:ind w:firstLine="567"/>
        <w:rPr>
          <w:rFonts w:ascii="Times New Roman" w:hAnsi="Times New Roman" w:cs="Times New Roman"/>
          <w:lang w:val="ru-RU"/>
        </w:rPr>
      </w:pPr>
      <w:bookmarkStart w:id="6" w:name="_Toc240894991"/>
      <w:bookmarkStart w:id="7" w:name="_Toc242344543"/>
      <w:r w:rsidRPr="009A506A">
        <w:rPr>
          <w:rFonts w:ascii="Times New Roman" w:hAnsi="Times New Roman" w:cs="Times New Roman"/>
          <w:lang w:val="ru-RU"/>
        </w:rPr>
        <w:t xml:space="preserve">1.1 </w:t>
      </w:r>
      <w:r w:rsidR="002A5711">
        <w:rPr>
          <w:rFonts w:ascii="Times New Roman" w:hAnsi="Times New Roman" w:cs="Times New Roman"/>
          <w:lang w:val="ru-RU"/>
        </w:rPr>
        <w:t>Общая характеристика, н</w:t>
      </w:r>
      <w:r w:rsidRPr="009A506A">
        <w:rPr>
          <w:rFonts w:ascii="Times New Roman" w:hAnsi="Times New Roman" w:cs="Times New Roman"/>
          <w:lang w:val="ru-RU"/>
        </w:rPr>
        <w:t>азначение и признаки качественной ВКР</w:t>
      </w:r>
      <w:bookmarkEnd w:id="6"/>
      <w:bookmarkEnd w:id="7"/>
    </w:p>
    <w:p w14:paraId="7A4D1B25" w14:textId="31C7CFA0" w:rsidR="002A5711" w:rsidRDefault="002A5711" w:rsidP="00206FA3">
      <w:pPr>
        <w:widowControl w:val="0"/>
        <w:rPr>
          <w:rFonts w:cs="Times New Roman"/>
          <w:lang w:val="ru-RU"/>
        </w:rPr>
      </w:pPr>
      <w:r w:rsidRPr="002A5711">
        <w:rPr>
          <w:rFonts w:cs="Times New Roman"/>
          <w:lang w:val="ru-RU"/>
        </w:rPr>
        <w:t>Выпускная квалификационная работа</w:t>
      </w:r>
      <w:r>
        <w:rPr>
          <w:rFonts w:cs="Times New Roman"/>
          <w:lang w:val="ru-RU"/>
        </w:rPr>
        <w:t xml:space="preserve"> (ВКР)</w:t>
      </w:r>
      <w:r w:rsidRPr="002A5711">
        <w:rPr>
          <w:rFonts w:cs="Times New Roman"/>
          <w:lang w:val="ru-RU"/>
        </w:rPr>
        <w:t xml:space="preserve"> по </w:t>
      </w:r>
      <w:r>
        <w:rPr>
          <w:rFonts w:cs="Times New Roman"/>
          <w:lang w:val="ru-RU"/>
        </w:rPr>
        <w:t>государственному и муниципальному управлению (</w:t>
      </w:r>
      <w:r w:rsidRPr="002A5711">
        <w:rPr>
          <w:rFonts w:cs="Times New Roman"/>
          <w:lang w:val="ru-RU"/>
        </w:rPr>
        <w:t>ГМУ</w:t>
      </w:r>
      <w:r>
        <w:rPr>
          <w:rFonts w:cs="Times New Roman"/>
          <w:lang w:val="ru-RU"/>
        </w:rPr>
        <w:t>)</w:t>
      </w:r>
      <w:r w:rsidRPr="002A5711">
        <w:rPr>
          <w:rFonts w:cs="Times New Roman"/>
          <w:lang w:val="ru-RU"/>
        </w:rPr>
        <w:t xml:space="preserve"> — это законченное </w:t>
      </w:r>
      <w:r w:rsidRPr="002A5711">
        <w:rPr>
          <w:rFonts w:cs="Times New Roman"/>
          <w:b/>
          <w:bCs/>
          <w:lang w:val="ru-RU"/>
        </w:rPr>
        <w:t>управленческое</w:t>
      </w:r>
      <w:r w:rsidRPr="002A5711">
        <w:rPr>
          <w:rFonts w:cs="Times New Roman"/>
          <w:lang w:val="ru-RU"/>
        </w:rPr>
        <w:t xml:space="preserve"> исследование, направленное на решение конкретной прикладной проблемы в деятельности органа(</w:t>
      </w:r>
      <w:proofErr w:type="spellStart"/>
      <w:r w:rsidRPr="002A5711">
        <w:rPr>
          <w:rFonts w:cs="Times New Roman"/>
          <w:lang w:val="ru-RU"/>
        </w:rPr>
        <w:t>ов</w:t>
      </w:r>
      <w:proofErr w:type="spellEnd"/>
      <w:r w:rsidRPr="002A5711">
        <w:rPr>
          <w:rFonts w:cs="Times New Roman"/>
          <w:lang w:val="ru-RU"/>
        </w:rPr>
        <w:t>) власти различн</w:t>
      </w:r>
      <w:r>
        <w:rPr>
          <w:rFonts w:cs="Times New Roman"/>
          <w:lang w:val="ru-RU"/>
        </w:rPr>
        <w:t>ых</w:t>
      </w:r>
      <w:r w:rsidRPr="002A5711">
        <w:rPr>
          <w:rFonts w:cs="Times New Roman"/>
          <w:lang w:val="ru-RU"/>
        </w:rPr>
        <w:t xml:space="preserve"> уровн</w:t>
      </w:r>
      <w:r>
        <w:rPr>
          <w:rFonts w:cs="Times New Roman"/>
          <w:lang w:val="ru-RU"/>
        </w:rPr>
        <w:t>ей</w:t>
      </w:r>
      <w:r w:rsidRPr="002A5711">
        <w:rPr>
          <w:rFonts w:cs="Times New Roman"/>
          <w:lang w:val="ru-RU"/>
        </w:rPr>
        <w:t xml:space="preserve"> или, в случаях, обоснованных темой, государственного (муниципального) учреждения/предприятия.</w:t>
      </w:r>
      <w:r>
        <w:rPr>
          <w:rFonts w:cs="Times New Roman"/>
          <w:lang w:val="ru-RU"/>
        </w:rPr>
        <w:t xml:space="preserve"> </w:t>
      </w:r>
    </w:p>
    <w:p w14:paraId="5974FAAD" w14:textId="6AB348B8" w:rsidR="000E32C6" w:rsidRPr="009314CE" w:rsidRDefault="000E32C6" w:rsidP="00206FA3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Основное назначение подготовки и защиты ВКР в учебном процессе - </w:t>
      </w:r>
      <w:r w:rsidR="009314CE" w:rsidRPr="009314CE">
        <w:rPr>
          <w:rFonts w:cs="Times New Roman"/>
          <w:lang w:val="ru-RU"/>
        </w:rPr>
        <w:t>установлени</w:t>
      </w:r>
      <w:r w:rsidR="009314CE">
        <w:rPr>
          <w:rFonts w:cs="Times New Roman"/>
          <w:lang w:val="ru-RU"/>
        </w:rPr>
        <w:t>е</w:t>
      </w:r>
      <w:r w:rsidR="009314CE" w:rsidRPr="009314CE">
        <w:rPr>
          <w:rFonts w:cs="Times New Roman"/>
          <w:lang w:val="ru-RU"/>
        </w:rPr>
        <w:t xml:space="preserve"> уровня</w:t>
      </w:r>
      <w:r w:rsidR="009314CE">
        <w:rPr>
          <w:rFonts w:cs="Times New Roman"/>
          <w:lang w:val="ru-RU"/>
        </w:rPr>
        <w:t xml:space="preserve"> </w:t>
      </w:r>
      <w:r w:rsidR="009314CE" w:rsidRPr="009314CE">
        <w:rPr>
          <w:rFonts w:cs="Times New Roman"/>
          <w:lang w:val="ru-RU"/>
        </w:rPr>
        <w:t>подготовленности выпускника к выполнению профессиональных</w:t>
      </w:r>
      <w:r w:rsidR="009314CE">
        <w:rPr>
          <w:rFonts w:cs="Times New Roman"/>
          <w:lang w:val="ru-RU"/>
        </w:rPr>
        <w:t xml:space="preserve"> </w:t>
      </w:r>
      <w:r w:rsidR="009314CE" w:rsidRPr="009314CE">
        <w:rPr>
          <w:rFonts w:cs="Times New Roman"/>
          <w:lang w:val="ru-RU"/>
        </w:rPr>
        <w:t>задач и соответствия его подготовки требованиям СУОС</w:t>
      </w:r>
      <w:r w:rsidR="009314CE">
        <w:rPr>
          <w:rFonts w:cs="Times New Roman"/>
          <w:lang w:val="ru-RU"/>
        </w:rPr>
        <w:t xml:space="preserve"> ВО</w:t>
      </w:r>
      <w:r w:rsidR="009314CE" w:rsidRPr="009314CE">
        <w:rPr>
          <w:rFonts w:cs="Times New Roman"/>
          <w:lang w:val="ru-RU"/>
        </w:rPr>
        <w:t xml:space="preserve"> и основной образовательной</w:t>
      </w:r>
      <w:r w:rsidR="009314CE">
        <w:rPr>
          <w:rFonts w:cs="Times New Roman"/>
          <w:lang w:val="ru-RU"/>
        </w:rPr>
        <w:t xml:space="preserve"> </w:t>
      </w:r>
      <w:r w:rsidR="009314CE" w:rsidRPr="009314CE">
        <w:rPr>
          <w:rFonts w:cs="Times New Roman"/>
          <w:lang w:val="ru-RU"/>
        </w:rPr>
        <w:t>программы по направлению подготовки.</w:t>
      </w:r>
      <w:r w:rsidR="009314CE">
        <w:rPr>
          <w:rFonts w:cs="Times New Roman"/>
          <w:lang w:val="ru-RU"/>
        </w:rPr>
        <w:t xml:space="preserve"> Таким образом, при подготовке и защите ВКР студент должен продемонстрировать сформированность управленческих компетенций, в частности, умение проводить теоретический и прикладной управленческий анализ, выявлять проблемы, недостатки управления, а также формировать обоснованные детализированные рекомендации субъекту управления по направлениям повышения эффективности</w:t>
      </w:r>
      <w:r w:rsidR="00D661AF">
        <w:rPr>
          <w:rFonts w:cs="Times New Roman"/>
          <w:lang w:val="ru-RU"/>
        </w:rPr>
        <w:t>, оценивать ожидаемый эффект реализации рекомендаций</w:t>
      </w:r>
      <w:r w:rsidR="009314CE">
        <w:rPr>
          <w:rFonts w:cs="Times New Roman"/>
          <w:lang w:val="ru-RU"/>
        </w:rPr>
        <w:t>.</w:t>
      </w:r>
    </w:p>
    <w:p w14:paraId="5B27D335" w14:textId="45BAAD7F" w:rsidR="002A5711" w:rsidRPr="002A5711" w:rsidRDefault="002A5711" w:rsidP="00206FA3">
      <w:pPr>
        <w:widowControl w:val="0"/>
        <w:rPr>
          <w:rFonts w:cs="Times New Roman"/>
          <w:lang w:val="ru-RU"/>
        </w:rPr>
      </w:pPr>
      <w:r w:rsidRPr="002A5711">
        <w:rPr>
          <w:rFonts w:cs="Times New Roman"/>
          <w:b/>
          <w:bCs/>
          <w:lang w:val="ru-RU"/>
        </w:rPr>
        <w:t>Объект исследования в ВКР по ГМУ</w:t>
      </w:r>
      <w:r>
        <w:rPr>
          <w:rFonts w:cs="Times New Roman"/>
          <w:lang w:val="ru-RU"/>
        </w:rPr>
        <w:t xml:space="preserve"> </w:t>
      </w:r>
      <w:r w:rsidRPr="002A5711">
        <w:rPr>
          <w:rFonts w:cs="Times New Roman"/>
          <w:lang w:val="ru-RU"/>
        </w:rPr>
        <w:t>— публично-правовое образование (</w:t>
      </w:r>
      <w:r>
        <w:rPr>
          <w:rFonts w:cs="Times New Roman"/>
          <w:lang w:val="ru-RU"/>
        </w:rPr>
        <w:t xml:space="preserve">на </w:t>
      </w:r>
      <w:r w:rsidRPr="002A5711">
        <w:rPr>
          <w:rFonts w:cs="Times New Roman"/>
          <w:lang w:val="ru-RU"/>
        </w:rPr>
        <w:t>федеральн</w:t>
      </w:r>
      <w:r>
        <w:rPr>
          <w:rFonts w:cs="Times New Roman"/>
          <w:lang w:val="ru-RU"/>
        </w:rPr>
        <w:t>ом</w:t>
      </w:r>
      <w:r w:rsidRPr="002A5711">
        <w:rPr>
          <w:rFonts w:cs="Times New Roman"/>
          <w:lang w:val="ru-RU"/>
        </w:rPr>
        <w:t>, региональн</w:t>
      </w:r>
      <w:r>
        <w:rPr>
          <w:rFonts w:cs="Times New Roman"/>
          <w:lang w:val="ru-RU"/>
        </w:rPr>
        <w:t>ом или</w:t>
      </w:r>
      <w:r w:rsidRPr="002A5711">
        <w:rPr>
          <w:rFonts w:cs="Times New Roman"/>
          <w:lang w:val="ru-RU"/>
        </w:rPr>
        <w:t xml:space="preserve"> муниципальн</w:t>
      </w:r>
      <w:r>
        <w:rPr>
          <w:rFonts w:cs="Times New Roman"/>
          <w:lang w:val="ru-RU"/>
        </w:rPr>
        <w:t>ом</w:t>
      </w:r>
      <w:r w:rsidRPr="002A5711">
        <w:rPr>
          <w:rFonts w:cs="Times New Roman"/>
          <w:lang w:val="ru-RU"/>
        </w:rPr>
        <w:t xml:space="preserve"> уров</w:t>
      </w:r>
      <w:r>
        <w:rPr>
          <w:rFonts w:cs="Times New Roman"/>
          <w:lang w:val="ru-RU"/>
        </w:rPr>
        <w:t>не</w:t>
      </w:r>
      <w:r w:rsidRPr="002A5711">
        <w:rPr>
          <w:rFonts w:cs="Times New Roman"/>
          <w:lang w:val="ru-RU"/>
        </w:rPr>
        <w:t>) или его структурное подразделение.</w:t>
      </w:r>
      <w:r>
        <w:rPr>
          <w:rFonts w:cs="Times New Roman"/>
          <w:lang w:val="ru-RU"/>
        </w:rPr>
        <w:t xml:space="preserve"> Поскольку ВКР по ГМУ представляет собой </w:t>
      </w:r>
      <w:r w:rsidRPr="002A5711">
        <w:rPr>
          <w:rFonts w:cs="Times New Roman"/>
          <w:lang w:val="ru-RU"/>
        </w:rPr>
        <w:t>управленческое исследование</w:t>
      </w:r>
      <w:r>
        <w:rPr>
          <w:rFonts w:cs="Times New Roman"/>
          <w:lang w:val="ru-RU"/>
        </w:rPr>
        <w:t xml:space="preserve">, то </w:t>
      </w:r>
      <w:r w:rsidR="000E32C6">
        <w:rPr>
          <w:rFonts w:cs="Times New Roman"/>
          <w:lang w:val="ru-RU"/>
        </w:rPr>
        <w:t>ключевым</w:t>
      </w:r>
      <w:r>
        <w:rPr>
          <w:rFonts w:cs="Times New Roman"/>
          <w:lang w:val="ru-RU"/>
        </w:rPr>
        <w:t xml:space="preserve"> объектом изучения является </w:t>
      </w:r>
      <w:r w:rsidRPr="002A5711">
        <w:rPr>
          <w:rFonts w:cs="Times New Roman"/>
          <w:b/>
          <w:bCs/>
          <w:lang w:val="ru-RU"/>
        </w:rPr>
        <w:t>субъект</w:t>
      </w:r>
      <w:r>
        <w:rPr>
          <w:rFonts w:cs="Times New Roman"/>
          <w:lang w:val="ru-RU"/>
        </w:rPr>
        <w:t xml:space="preserve"> управления, в данном случае, государственного (муниципального) управления.</w:t>
      </w:r>
      <w:r w:rsidR="000E32C6">
        <w:rPr>
          <w:rFonts w:cs="Times New Roman"/>
          <w:lang w:val="ru-RU"/>
        </w:rPr>
        <w:t xml:space="preserve"> </w:t>
      </w:r>
    </w:p>
    <w:p w14:paraId="21DE83C7" w14:textId="5B9E0D23" w:rsidR="002A5711" w:rsidRPr="002A5711" w:rsidRDefault="002A5711" w:rsidP="00206FA3">
      <w:pPr>
        <w:widowControl w:val="0"/>
        <w:rPr>
          <w:rFonts w:cs="Times New Roman"/>
          <w:lang w:val="ru-RU"/>
        </w:rPr>
      </w:pPr>
      <w:r w:rsidRPr="002A5711">
        <w:rPr>
          <w:rFonts w:cs="Times New Roman"/>
          <w:b/>
          <w:bCs/>
          <w:lang w:val="ru-RU"/>
        </w:rPr>
        <w:t>Предмет</w:t>
      </w:r>
      <w:r>
        <w:rPr>
          <w:rFonts w:cs="Times New Roman"/>
          <w:lang w:val="ru-RU"/>
        </w:rPr>
        <w:t xml:space="preserve"> </w:t>
      </w:r>
      <w:r w:rsidRPr="002A5711">
        <w:rPr>
          <w:rFonts w:cs="Times New Roman"/>
          <w:b/>
          <w:bCs/>
          <w:lang w:val="ru-RU"/>
        </w:rPr>
        <w:t>исследования в ВКР по ГМУ</w:t>
      </w:r>
      <w:r w:rsidRPr="002A5711">
        <w:rPr>
          <w:rFonts w:cs="Times New Roman"/>
          <w:lang w:val="ru-RU"/>
        </w:rPr>
        <w:t xml:space="preserve"> — управленческие отношения, механизмы, процедуры, технологии принятия и реализации решений, инструменты управления, вопросы повышения эффективности управления и т.п.</w:t>
      </w:r>
      <w:r w:rsidR="000E32C6">
        <w:rPr>
          <w:rFonts w:cs="Times New Roman"/>
          <w:lang w:val="ru-RU"/>
        </w:rPr>
        <w:t xml:space="preserve"> </w:t>
      </w:r>
    </w:p>
    <w:p w14:paraId="4B61ADA7" w14:textId="596AD899" w:rsidR="002A5711" w:rsidRDefault="002A5711" w:rsidP="00206FA3">
      <w:pPr>
        <w:widowControl w:val="0"/>
        <w:rPr>
          <w:rFonts w:cs="Times New Roman"/>
          <w:lang w:val="ru-RU"/>
        </w:rPr>
      </w:pPr>
      <w:r w:rsidRPr="000E32C6">
        <w:rPr>
          <w:rFonts w:cs="Times New Roman"/>
          <w:b/>
          <w:bCs/>
          <w:lang w:val="ru-RU"/>
        </w:rPr>
        <w:t>Результат исследования</w:t>
      </w:r>
      <w:r w:rsidRPr="002A5711">
        <w:rPr>
          <w:rFonts w:cs="Times New Roman"/>
          <w:lang w:val="ru-RU"/>
        </w:rPr>
        <w:t xml:space="preserve"> — реалистичные, обоснованные предложения по совершенствованию управления, обладающие обоснованным положительным эффектом внедрения.</w:t>
      </w:r>
      <w:r w:rsidR="000E32C6">
        <w:rPr>
          <w:rFonts w:cs="Times New Roman"/>
          <w:lang w:val="ru-RU"/>
        </w:rPr>
        <w:t xml:space="preserve"> </w:t>
      </w:r>
    </w:p>
    <w:p w14:paraId="75C977D7" w14:textId="3FF63607" w:rsidR="000E32C6" w:rsidRPr="009A506A" w:rsidRDefault="002A5711" w:rsidP="00206FA3">
      <w:pPr>
        <w:widowControl w:val="0"/>
        <w:rPr>
          <w:rFonts w:cs="Times New Roman"/>
          <w:lang w:val="ru-RU"/>
        </w:rPr>
      </w:pPr>
      <w:r w:rsidRPr="002A5711">
        <w:rPr>
          <w:rFonts w:cs="Times New Roman"/>
          <w:lang w:val="ru-RU"/>
        </w:rPr>
        <w:t>Характер ВКР должен быть прикладным. ВКР не может носить реферативного, описательного характера и не содержать</w:t>
      </w:r>
      <w:r w:rsidR="000E32C6">
        <w:rPr>
          <w:rFonts w:cs="Times New Roman"/>
          <w:lang w:val="ru-RU"/>
        </w:rPr>
        <w:t xml:space="preserve"> авторского</w:t>
      </w:r>
      <w:r w:rsidRPr="002A5711">
        <w:rPr>
          <w:rFonts w:cs="Times New Roman"/>
          <w:lang w:val="ru-RU"/>
        </w:rPr>
        <w:t xml:space="preserve"> управленческого анализа, </w:t>
      </w:r>
      <w:r w:rsidR="000E32C6">
        <w:rPr>
          <w:rFonts w:cs="Times New Roman"/>
          <w:lang w:val="ru-RU"/>
        </w:rPr>
        <w:t>выявления</w:t>
      </w:r>
      <w:r w:rsidRPr="002A5711">
        <w:rPr>
          <w:rFonts w:cs="Times New Roman"/>
          <w:lang w:val="ru-RU"/>
        </w:rPr>
        <w:t xml:space="preserve"> проблем и</w:t>
      </w:r>
      <w:r w:rsidR="000E32C6">
        <w:rPr>
          <w:rFonts w:cs="Times New Roman"/>
          <w:lang w:val="ru-RU"/>
        </w:rPr>
        <w:t xml:space="preserve"> обоснования</w:t>
      </w:r>
      <w:r w:rsidRPr="002A5711">
        <w:rPr>
          <w:rFonts w:cs="Times New Roman"/>
          <w:lang w:val="ru-RU"/>
        </w:rPr>
        <w:t xml:space="preserve"> решений.</w:t>
      </w:r>
      <w:r w:rsidR="000E32C6" w:rsidRPr="000E32C6">
        <w:rPr>
          <w:rFonts w:cs="Times New Roman"/>
          <w:lang w:val="ru-RU"/>
        </w:rPr>
        <w:t xml:space="preserve"> </w:t>
      </w:r>
    </w:p>
    <w:p w14:paraId="0A965711" w14:textId="43A0AA66" w:rsidR="002A5711" w:rsidRPr="002A5711" w:rsidRDefault="002A5711" w:rsidP="00206FA3">
      <w:pPr>
        <w:widowControl w:val="0"/>
        <w:rPr>
          <w:rFonts w:cs="Times New Roman"/>
          <w:lang w:val="ru-RU"/>
        </w:rPr>
      </w:pPr>
      <w:r w:rsidRPr="002A5711">
        <w:rPr>
          <w:rFonts w:cs="Times New Roman"/>
          <w:lang w:val="ru-RU"/>
        </w:rPr>
        <w:t xml:space="preserve">ВКР должна иметь </w:t>
      </w:r>
      <w:r w:rsidRPr="00142C04">
        <w:rPr>
          <w:rFonts w:cs="Times New Roman"/>
          <w:b/>
          <w:bCs/>
          <w:lang w:val="ru-RU"/>
        </w:rPr>
        <w:t>управленческий характер</w:t>
      </w:r>
      <w:r w:rsidRPr="002A5711">
        <w:rPr>
          <w:rFonts w:cs="Times New Roman"/>
          <w:lang w:val="ru-RU"/>
        </w:rPr>
        <w:t xml:space="preserve">, не переходя в сферу </w:t>
      </w:r>
      <w:r w:rsidRPr="002A5711">
        <w:rPr>
          <w:rFonts w:cs="Times New Roman"/>
          <w:lang w:val="ru-RU"/>
        </w:rPr>
        <w:lastRenderedPageBreak/>
        <w:t>технологических предложений (пример: в сфере благоустройства могут рассматриваться проблемы бюджетирования и контроля озеленения районов, не могут рассматриваться проблемы посадки тех или иных сортов деревьев и т.п.), либо в сферу юриспруденции (пример: предложения заканчиваются на формулировании изменении норма закона и не описаны организационные изменения после принятия предложенных норм).</w:t>
      </w:r>
    </w:p>
    <w:p w14:paraId="291DD586" w14:textId="662DF83B" w:rsidR="00C270B7" w:rsidRPr="009A506A" w:rsidRDefault="00F116FC" w:rsidP="00206FA3">
      <w:pPr>
        <w:widowControl w:val="0"/>
        <w:rPr>
          <w:rFonts w:cs="Times New Roman"/>
          <w:lang w:val="ru-RU"/>
        </w:rPr>
      </w:pPr>
      <w:r w:rsidRPr="00296894">
        <w:rPr>
          <w:lang w:val="ru-RU"/>
        </w:rPr>
        <w:t>Согласно программам ГИА</w:t>
      </w:r>
      <w:r w:rsidR="00142C04">
        <w:rPr>
          <w:lang w:val="ru-RU"/>
        </w:rPr>
        <w:t>, неотъемлемой часть</w:t>
      </w:r>
      <w:r w:rsidRPr="00296894">
        <w:rPr>
          <w:lang w:val="ru-RU"/>
        </w:rPr>
        <w:t xml:space="preserve"> выполнени</w:t>
      </w:r>
      <w:r w:rsidR="00142C04">
        <w:rPr>
          <w:lang w:val="ru-RU"/>
        </w:rPr>
        <w:t>я ВКР является</w:t>
      </w:r>
      <w:r w:rsidRPr="00296894">
        <w:rPr>
          <w:lang w:val="ru-RU"/>
        </w:rPr>
        <w:t xml:space="preserve"> защита </w:t>
      </w:r>
      <w:r w:rsidR="00142C04">
        <w:rPr>
          <w:lang w:val="ru-RU"/>
        </w:rPr>
        <w:t>выполненной работы.</w:t>
      </w:r>
      <w:r w:rsidRPr="00296894">
        <w:rPr>
          <w:lang w:val="ru-RU"/>
        </w:rPr>
        <w:t xml:space="preserve"> ВКР должна демонстрировать готовность выпускника </w:t>
      </w:r>
      <w:r w:rsidR="00142C04">
        <w:rPr>
          <w:lang w:val="ru-RU"/>
        </w:rPr>
        <w:t xml:space="preserve">не только </w:t>
      </w:r>
      <w:r w:rsidRPr="00296894">
        <w:rPr>
          <w:lang w:val="ru-RU"/>
        </w:rPr>
        <w:t xml:space="preserve">к самостоятельной профессиональной деятельности, </w:t>
      </w:r>
      <w:r w:rsidR="00142C04">
        <w:rPr>
          <w:lang w:val="ru-RU"/>
        </w:rPr>
        <w:t xml:space="preserve">но и </w:t>
      </w:r>
      <w:r w:rsidRPr="00296894">
        <w:rPr>
          <w:lang w:val="ru-RU"/>
        </w:rPr>
        <w:t>профессиональному изложению специальной информации и аргументированной защите авторской позиции.</w:t>
      </w:r>
    </w:p>
    <w:p w14:paraId="78953238" w14:textId="01C61950" w:rsidR="000D15DD" w:rsidRPr="00DF6203" w:rsidRDefault="00F116FC" w:rsidP="00206FA3">
      <w:pPr>
        <w:widowControl w:val="0"/>
        <w:rPr>
          <w:rFonts w:cs="Times New Roman"/>
          <w:lang w:val="ru-RU"/>
        </w:rPr>
      </w:pPr>
      <w:r w:rsidRPr="00DF6203">
        <w:rPr>
          <w:rFonts w:cs="Times New Roman"/>
          <w:lang w:val="ru-RU"/>
        </w:rPr>
        <w:t xml:space="preserve">К обязательным признакам ВКР относятся: </w:t>
      </w:r>
    </w:p>
    <w:p w14:paraId="0EB4858F" w14:textId="77777777" w:rsidR="000D15DD" w:rsidRPr="00DF6203" w:rsidRDefault="000D15DD" w:rsidP="00206FA3">
      <w:pPr>
        <w:widowControl w:val="0"/>
        <w:rPr>
          <w:rFonts w:cs="Times New Roman"/>
          <w:lang w:val="ru-RU"/>
        </w:rPr>
      </w:pPr>
      <w:r w:rsidRPr="00DF6203">
        <w:rPr>
          <w:rFonts w:cs="Times New Roman"/>
          <w:lang w:val="ru-RU"/>
        </w:rPr>
        <w:t xml:space="preserve">1) актуальная и конкретная проблема; </w:t>
      </w:r>
    </w:p>
    <w:p w14:paraId="3E747220" w14:textId="77777777" w:rsidR="000D15DD" w:rsidRPr="00DF6203" w:rsidRDefault="000D15DD" w:rsidP="00206FA3">
      <w:pPr>
        <w:widowControl w:val="0"/>
        <w:rPr>
          <w:rFonts w:cs="Times New Roman"/>
          <w:lang w:val="ru-RU"/>
        </w:rPr>
      </w:pPr>
      <w:r w:rsidRPr="00DF6203">
        <w:rPr>
          <w:rFonts w:cs="Times New Roman"/>
          <w:lang w:val="ru-RU"/>
        </w:rPr>
        <w:t xml:space="preserve">2) согласованность темы, цели, задач, объекта и предмета; </w:t>
      </w:r>
    </w:p>
    <w:p w14:paraId="144B11CA" w14:textId="77777777" w:rsidR="000D15DD" w:rsidRPr="00DF6203" w:rsidRDefault="000D15DD" w:rsidP="00206FA3">
      <w:pPr>
        <w:widowControl w:val="0"/>
        <w:rPr>
          <w:rFonts w:cs="Times New Roman"/>
          <w:lang w:val="ru-RU"/>
        </w:rPr>
      </w:pPr>
      <w:r w:rsidRPr="00DF6203">
        <w:rPr>
          <w:rFonts w:cs="Times New Roman"/>
          <w:lang w:val="ru-RU"/>
        </w:rPr>
        <w:t xml:space="preserve">3) достоверная информационная база; </w:t>
      </w:r>
    </w:p>
    <w:p w14:paraId="1EF635E5" w14:textId="63CFB3F0" w:rsidR="000D15DD" w:rsidRPr="00DF6203" w:rsidRDefault="000D15DD" w:rsidP="00206FA3">
      <w:pPr>
        <w:widowControl w:val="0"/>
        <w:rPr>
          <w:rFonts w:cs="Times New Roman"/>
          <w:lang w:val="ru-RU"/>
        </w:rPr>
      </w:pPr>
      <w:r w:rsidRPr="00DF6203">
        <w:rPr>
          <w:rFonts w:cs="Times New Roman"/>
          <w:lang w:val="ru-RU"/>
        </w:rPr>
        <w:t>4) воспроизводим</w:t>
      </w:r>
      <w:r w:rsidR="00DF6203" w:rsidRPr="00DF6203">
        <w:rPr>
          <w:rFonts w:cs="Times New Roman"/>
          <w:lang w:val="ru-RU"/>
        </w:rPr>
        <w:t>ый анализ</w:t>
      </w:r>
      <w:r w:rsidRPr="00DF6203">
        <w:rPr>
          <w:rFonts w:cs="Times New Roman"/>
          <w:lang w:val="ru-RU"/>
        </w:rPr>
        <w:t xml:space="preserve">; </w:t>
      </w:r>
    </w:p>
    <w:p w14:paraId="667E5EEA" w14:textId="77777777" w:rsidR="000D15DD" w:rsidRPr="00DF6203" w:rsidRDefault="000D15DD" w:rsidP="00206FA3">
      <w:pPr>
        <w:widowControl w:val="0"/>
        <w:rPr>
          <w:rFonts w:cs="Times New Roman"/>
          <w:lang w:val="ru-RU"/>
        </w:rPr>
      </w:pPr>
      <w:r w:rsidRPr="00DF6203">
        <w:rPr>
          <w:rFonts w:cs="Times New Roman"/>
          <w:lang w:val="ru-RU"/>
        </w:rPr>
        <w:t xml:space="preserve">5) авторские расчеты и выводы; связь рекомендаций с выявленными проблемами; </w:t>
      </w:r>
    </w:p>
    <w:p w14:paraId="190C3736" w14:textId="77777777" w:rsidR="000D15DD" w:rsidRPr="00DF6203" w:rsidRDefault="000D15DD" w:rsidP="00206FA3">
      <w:pPr>
        <w:widowControl w:val="0"/>
        <w:rPr>
          <w:rFonts w:cs="Times New Roman"/>
          <w:lang w:val="ru-RU"/>
        </w:rPr>
      </w:pPr>
      <w:r w:rsidRPr="00DF6203">
        <w:rPr>
          <w:rFonts w:cs="Times New Roman"/>
          <w:lang w:val="ru-RU"/>
        </w:rPr>
        <w:t xml:space="preserve">6) оценка ожидаемого эффекта; </w:t>
      </w:r>
    </w:p>
    <w:p w14:paraId="04AEE44B" w14:textId="77777777" w:rsidR="00C270B7" w:rsidRPr="009A506A" w:rsidRDefault="000D15DD" w:rsidP="00206FA3">
      <w:pPr>
        <w:widowControl w:val="0"/>
        <w:rPr>
          <w:rFonts w:cs="Times New Roman"/>
          <w:lang w:val="ru-RU"/>
        </w:rPr>
      </w:pPr>
      <w:r w:rsidRPr="00DF6203">
        <w:rPr>
          <w:rFonts w:cs="Times New Roman"/>
          <w:lang w:val="ru-RU"/>
        </w:rPr>
        <w:t>7) соблюдение правовых, этических и конфиденциальных ограничений.</w:t>
      </w:r>
    </w:p>
    <w:p w14:paraId="4478C446" w14:textId="4FCEEE0D" w:rsidR="00C270B7" w:rsidRPr="000D15DD" w:rsidRDefault="00F116FC" w:rsidP="00206FA3">
      <w:pPr>
        <w:pStyle w:val="21"/>
        <w:keepNext w:val="0"/>
        <w:keepLines w:val="0"/>
        <w:widowControl w:val="0"/>
        <w:ind w:firstLine="567"/>
        <w:jc w:val="both"/>
        <w:rPr>
          <w:rFonts w:ascii="Times New Roman" w:hAnsi="Times New Roman" w:cs="Times New Roman"/>
          <w:lang w:val="ru-RU"/>
        </w:rPr>
      </w:pPr>
      <w:bookmarkStart w:id="8" w:name="_Toc240894992"/>
      <w:bookmarkStart w:id="9" w:name="_Toc242344544"/>
      <w:r w:rsidRPr="000D15DD">
        <w:rPr>
          <w:rFonts w:ascii="Times New Roman" w:hAnsi="Times New Roman" w:cs="Times New Roman"/>
          <w:lang w:val="ru-RU"/>
        </w:rPr>
        <w:t xml:space="preserve">1.2 Преемственность этапов </w:t>
      </w:r>
      <w:r w:rsidR="00D94A6B">
        <w:rPr>
          <w:rFonts w:ascii="Times New Roman" w:hAnsi="Times New Roman" w:cs="Times New Roman"/>
          <w:lang w:val="ru-RU"/>
        </w:rPr>
        <w:t xml:space="preserve">практической (проектной) </w:t>
      </w:r>
      <w:r w:rsidRPr="000D15DD">
        <w:rPr>
          <w:rFonts w:ascii="Times New Roman" w:hAnsi="Times New Roman" w:cs="Times New Roman"/>
          <w:lang w:val="ru-RU"/>
        </w:rPr>
        <w:t>подготовки</w:t>
      </w:r>
      <w:r w:rsidR="000D15DD">
        <w:rPr>
          <w:rFonts w:ascii="Times New Roman" w:hAnsi="Times New Roman" w:cs="Times New Roman"/>
          <w:lang w:val="ru-RU"/>
        </w:rPr>
        <w:t xml:space="preserve"> </w:t>
      </w:r>
      <w:r w:rsidR="003F738D">
        <w:rPr>
          <w:rFonts w:ascii="Times New Roman" w:hAnsi="Times New Roman" w:cs="Times New Roman"/>
          <w:lang w:val="ru-RU"/>
        </w:rPr>
        <w:t xml:space="preserve">и </w:t>
      </w:r>
      <w:r w:rsidR="000D15DD">
        <w:rPr>
          <w:rFonts w:ascii="Times New Roman" w:hAnsi="Times New Roman" w:cs="Times New Roman"/>
          <w:lang w:val="ru-RU"/>
        </w:rPr>
        <w:t>ВКР</w:t>
      </w:r>
      <w:bookmarkEnd w:id="8"/>
      <w:bookmarkEnd w:id="9"/>
    </w:p>
    <w:p w14:paraId="13E36684" w14:textId="42AD74C8" w:rsidR="00262C7B" w:rsidRDefault="000D15DD" w:rsidP="00206FA3">
      <w:pPr>
        <w:widowControl w:val="0"/>
        <w:rPr>
          <w:lang w:val="ru-RU"/>
        </w:rPr>
      </w:pPr>
      <w:r w:rsidRPr="000D15DD">
        <w:rPr>
          <w:lang w:val="ru-RU"/>
        </w:rPr>
        <w:t xml:space="preserve">Преемственность этапов </w:t>
      </w:r>
      <w:r w:rsidR="00D94A6B" w:rsidRPr="00D94A6B">
        <w:rPr>
          <w:lang w:val="ru-RU"/>
        </w:rPr>
        <w:t xml:space="preserve">практической (проектной) </w:t>
      </w:r>
      <w:r w:rsidRPr="000D15DD">
        <w:rPr>
          <w:lang w:val="ru-RU"/>
        </w:rPr>
        <w:t>подготовки</w:t>
      </w:r>
      <w:r w:rsidR="00D94A6B">
        <w:rPr>
          <w:lang w:val="ru-RU"/>
        </w:rPr>
        <w:t xml:space="preserve"> и</w:t>
      </w:r>
      <w:r w:rsidRPr="000D15DD">
        <w:rPr>
          <w:lang w:val="ru-RU"/>
        </w:rPr>
        <w:t xml:space="preserve"> ВКР обеспечивает последовательный переход от теоретического обоснования темы к анализу объекта исследования и разработке практических рекомендаций. </w:t>
      </w:r>
    </w:p>
    <w:p w14:paraId="680E7FA7" w14:textId="49D62F9E" w:rsidR="000D15DD" w:rsidRDefault="000D15DD" w:rsidP="00206FA3">
      <w:pPr>
        <w:widowControl w:val="0"/>
        <w:rPr>
          <w:lang w:val="ru-RU"/>
        </w:rPr>
      </w:pPr>
      <w:r w:rsidRPr="000D15DD">
        <w:rPr>
          <w:lang w:val="ru-RU"/>
        </w:rPr>
        <w:t xml:space="preserve">В таблице 1 представлены основные </w:t>
      </w:r>
      <w:r w:rsidR="00262C7B">
        <w:rPr>
          <w:lang w:val="ru-RU"/>
        </w:rPr>
        <w:t xml:space="preserve">этапы практической подготовки бакалавров, </w:t>
      </w:r>
      <w:r w:rsidRPr="000D15DD">
        <w:rPr>
          <w:lang w:val="ru-RU"/>
        </w:rPr>
        <w:t xml:space="preserve">результаты </w:t>
      </w:r>
      <w:r w:rsidR="00262C7B" w:rsidRPr="000D15DD">
        <w:rPr>
          <w:lang w:val="ru-RU"/>
        </w:rPr>
        <w:t>практик</w:t>
      </w:r>
      <w:r w:rsidRPr="000D15DD">
        <w:rPr>
          <w:lang w:val="ru-RU"/>
        </w:rPr>
        <w:t>, а также направления их использования при подготовке ВКР</w:t>
      </w:r>
      <w:r w:rsidR="00262C7B">
        <w:rPr>
          <w:lang w:val="ru-RU"/>
        </w:rPr>
        <w:t xml:space="preserve"> для бакалавриата по направлению 38.03.04 «Государственное и муниципальное управление»</w:t>
      </w:r>
      <w:r w:rsidRPr="000D15DD">
        <w:rPr>
          <w:lang w:val="ru-RU"/>
        </w:rPr>
        <w:t>.</w:t>
      </w:r>
    </w:p>
    <w:p w14:paraId="0EC44204" w14:textId="15D8DE17" w:rsidR="00262C7B" w:rsidRDefault="00262C7B" w:rsidP="00206FA3">
      <w:pPr>
        <w:widowControl w:val="0"/>
        <w:rPr>
          <w:lang w:val="ru-RU"/>
        </w:rPr>
      </w:pPr>
      <w:r w:rsidRPr="000D15DD">
        <w:rPr>
          <w:lang w:val="ru-RU"/>
        </w:rPr>
        <w:t xml:space="preserve">В таблице </w:t>
      </w:r>
      <w:r>
        <w:rPr>
          <w:lang w:val="ru-RU"/>
        </w:rPr>
        <w:t>2</w:t>
      </w:r>
      <w:r w:rsidRPr="000D15DD">
        <w:rPr>
          <w:lang w:val="ru-RU"/>
        </w:rPr>
        <w:t xml:space="preserve"> представлены основные </w:t>
      </w:r>
      <w:r>
        <w:rPr>
          <w:lang w:val="ru-RU"/>
        </w:rPr>
        <w:t>этапы практической</w:t>
      </w:r>
      <w:r w:rsidR="00D94A6B">
        <w:rPr>
          <w:lang w:val="ru-RU"/>
        </w:rPr>
        <w:t xml:space="preserve"> и проектной</w:t>
      </w:r>
      <w:r>
        <w:rPr>
          <w:lang w:val="ru-RU"/>
        </w:rPr>
        <w:t xml:space="preserve"> подготовки магистров, </w:t>
      </w:r>
      <w:r w:rsidRPr="000D15DD">
        <w:rPr>
          <w:lang w:val="ru-RU"/>
        </w:rPr>
        <w:t>результаты практик</w:t>
      </w:r>
      <w:r w:rsidR="00D94A6B">
        <w:rPr>
          <w:lang w:val="ru-RU"/>
        </w:rPr>
        <w:t xml:space="preserve"> и проектных работ</w:t>
      </w:r>
      <w:r w:rsidRPr="000D15DD">
        <w:rPr>
          <w:lang w:val="ru-RU"/>
        </w:rPr>
        <w:t>, а также направления их использования при подготовке ВКР</w:t>
      </w:r>
      <w:r>
        <w:rPr>
          <w:lang w:val="ru-RU"/>
        </w:rPr>
        <w:t xml:space="preserve"> для </w:t>
      </w:r>
      <w:r w:rsidR="00D94A6B">
        <w:rPr>
          <w:lang w:val="ru-RU"/>
        </w:rPr>
        <w:t>магистратуры</w:t>
      </w:r>
      <w:r>
        <w:rPr>
          <w:lang w:val="ru-RU"/>
        </w:rPr>
        <w:t xml:space="preserve"> по направлению 38.04.04 «Государственное и муниципальное управление»</w:t>
      </w:r>
      <w:r w:rsidRPr="000D15DD">
        <w:rPr>
          <w:lang w:val="ru-RU"/>
        </w:rPr>
        <w:t>.</w:t>
      </w:r>
    </w:p>
    <w:p w14:paraId="38ED9D9C" w14:textId="12D1E3CE" w:rsidR="00262C7B" w:rsidRDefault="00262C7B" w:rsidP="00206FA3">
      <w:pPr>
        <w:widowControl w:val="0"/>
        <w:rPr>
          <w:lang w:val="ru-RU"/>
        </w:rPr>
      </w:pPr>
    </w:p>
    <w:p w14:paraId="191D1F58" w14:textId="77777777" w:rsidR="00206FA3" w:rsidRDefault="00206FA3" w:rsidP="00206FA3">
      <w:pPr>
        <w:widowControl w:val="0"/>
        <w:rPr>
          <w:lang w:val="ru-RU"/>
        </w:rPr>
      </w:pPr>
    </w:p>
    <w:p w14:paraId="0F441BC9" w14:textId="615D428E" w:rsidR="000D15DD" w:rsidRDefault="000D15DD" w:rsidP="00206FA3">
      <w:pPr>
        <w:widowControl w:val="0"/>
        <w:rPr>
          <w:lang w:val="ru-RU"/>
        </w:rPr>
      </w:pPr>
    </w:p>
    <w:p w14:paraId="51CF2D1B" w14:textId="140257C0" w:rsidR="00262C7B" w:rsidRDefault="00262C7B" w:rsidP="00206FA3">
      <w:pPr>
        <w:widowControl w:val="0"/>
        <w:rPr>
          <w:lang w:val="ru-RU"/>
        </w:rPr>
      </w:pPr>
    </w:p>
    <w:p w14:paraId="42EAB9FF" w14:textId="6AC1913D" w:rsidR="000D15DD" w:rsidRPr="000D15DD" w:rsidRDefault="005C27DC" w:rsidP="00206FA3">
      <w:pPr>
        <w:widowControl w:val="0"/>
        <w:ind w:firstLine="0"/>
        <w:rPr>
          <w:lang w:val="ru-RU"/>
        </w:rPr>
      </w:pPr>
      <w:r>
        <w:rPr>
          <w:lang w:val="ru-RU"/>
        </w:rPr>
        <w:lastRenderedPageBreak/>
        <w:t>Т</w:t>
      </w:r>
      <w:r w:rsidR="000D15DD">
        <w:rPr>
          <w:lang w:val="ru-RU"/>
        </w:rPr>
        <w:t xml:space="preserve">аблица 1 - </w:t>
      </w:r>
      <w:r w:rsidR="000D15DD" w:rsidRPr="000D15DD">
        <w:rPr>
          <w:lang w:val="ru-RU"/>
        </w:rPr>
        <w:t xml:space="preserve">Преемственность этапов </w:t>
      </w:r>
      <w:r w:rsidR="00262C7B">
        <w:rPr>
          <w:lang w:val="ru-RU"/>
        </w:rPr>
        <w:t xml:space="preserve">практической </w:t>
      </w:r>
      <w:r w:rsidR="000D15DD" w:rsidRPr="000D15DD">
        <w:rPr>
          <w:lang w:val="ru-RU"/>
        </w:rPr>
        <w:t>подготовки и ВКР</w:t>
      </w:r>
      <w:r w:rsidR="00262C7B">
        <w:rPr>
          <w:lang w:val="ru-RU"/>
        </w:rPr>
        <w:t xml:space="preserve"> бакалавра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2689"/>
        <w:gridCol w:w="4110"/>
        <w:gridCol w:w="2829"/>
      </w:tblGrid>
      <w:tr w:rsidR="00C270B7" w:rsidRPr="00794FD0" w14:paraId="77AF5A1D" w14:textId="77777777" w:rsidTr="00FA59D0">
        <w:trPr>
          <w:tblHeader/>
        </w:trPr>
        <w:tc>
          <w:tcPr>
            <w:tcW w:w="1396" w:type="pct"/>
          </w:tcPr>
          <w:p w14:paraId="41EE4C85" w14:textId="77777777" w:rsidR="00C270B7" w:rsidRPr="00794FD0" w:rsidRDefault="00F116FC" w:rsidP="00206FA3">
            <w:pPr>
              <w:widowControl w:val="0"/>
              <w:ind w:firstLine="0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b/>
                <w:sz w:val="24"/>
                <w:szCs w:val="24"/>
                <w:lang w:val="ru-RU"/>
              </w:rPr>
              <w:t>Этап</w:t>
            </w:r>
            <w:r w:rsidR="00BA1DE0" w:rsidRPr="00794FD0">
              <w:rPr>
                <w:rFonts w:cs="Times New Roman"/>
                <w:b/>
                <w:sz w:val="24"/>
                <w:szCs w:val="24"/>
                <w:lang w:val="ru-RU"/>
              </w:rPr>
              <w:t xml:space="preserve"> и период его реализации</w:t>
            </w:r>
          </w:p>
        </w:tc>
        <w:tc>
          <w:tcPr>
            <w:tcW w:w="2134" w:type="pct"/>
          </w:tcPr>
          <w:p w14:paraId="6DFA5ED5" w14:textId="52AA6136" w:rsidR="00C270B7" w:rsidRPr="00794FD0" w:rsidRDefault="004619B0" w:rsidP="00206FA3">
            <w:pPr>
              <w:widowControl w:val="0"/>
              <w:ind w:firstLine="0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b/>
                <w:sz w:val="24"/>
                <w:szCs w:val="24"/>
                <w:lang w:val="ru-RU"/>
              </w:rPr>
              <w:t>Примерное з</w:t>
            </w:r>
            <w:r w:rsidR="00460B1D" w:rsidRPr="00794FD0">
              <w:rPr>
                <w:rFonts w:cs="Times New Roman"/>
                <w:b/>
                <w:sz w:val="24"/>
                <w:szCs w:val="24"/>
                <w:lang w:val="ru-RU"/>
              </w:rPr>
              <w:t>адание на практику и ее р</w:t>
            </w:r>
            <w:r w:rsidR="00F116FC" w:rsidRPr="00794FD0">
              <w:rPr>
                <w:rFonts w:cs="Times New Roman"/>
                <w:b/>
                <w:sz w:val="24"/>
                <w:szCs w:val="24"/>
                <w:lang w:val="ru-RU"/>
              </w:rPr>
              <w:t>езультат</w:t>
            </w:r>
          </w:p>
        </w:tc>
        <w:tc>
          <w:tcPr>
            <w:tcW w:w="1469" w:type="pct"/>
          </w:tcPr>
          <w:p w14:paraId="39150D63" w14:textId="77777777" w:rsidR="00C270B7" w:rsidRPr="00794FD0" w:rsidRDefault="00F116FC" w:rsidP="00206FA3">
            <w:pPr>
              <w:widowControl w:val="0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794FD0">
              <w:rPr>
                <w:rFonts w:cs="Times New Roman"/>
                <w:b/>
                <w:sz w:val="24"/>
                <w:szCs w:val="24"/>
              </w:rPr>
              <w:t>Использование</w:t>
            </w:r>
            <w:proofErr w:type="spellEnd"/>
            <w:r w:rsidRPr="00794FD0">
              <w:rPr>
                <w:rFonts w:cs="Times New Roman"/>
                <w:b/>
                <w:sz w:val="24"/>
                <w:szCs w:val="24"/>
              </w:rPr>
              <w:t xml:space="preserve"> в ВКР</w:t>
            </w:r>
          </w:p>
        </w:tc>
      </w:tr>
      <w:tr w:rsidR="00C270B7" w:rsidRPr="001F2569" w14:paraId="4D8034D4" w14:textId="77777777" w:rsidTr="00FA59D0">
        <w:tc>
          <w:tcPr>
            <w:tcW w:w="1396" w:type="pct"/>
          </w:tcPr>
          <w:p w14:paraId="1D2111DC" w14:textId="56E736E6" w:rsidR="00B564FF" w:rsidRPr="00794FD0" w:rsidRDefault="00B564FF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Производственная практика </w:t>
            </w:r>
            <w:r w:rsidR="000A7CE7" w:rsidRPr="00794FD0">
              <w:rPr>
                <w:rFonts w:cs="Times New Roman"/>
                <w:sz w:val="24"/>
                <w:szCs w:val="24"/>
                <w:lang w:val="ru-RU"/>
              </w:rPr>
              <w:t>(проектно-технологическая)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  <w:p w14:paraId="39DD8FA0" w14:textId="1A4B7483" w:rsidR="00B564FF" w:rsidRPr="00794FD0" w:rsidRDefault="000A7CE7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6 семестр</w:t>
            </w:r>
          </w:p>
        </w:tc>
        <w:tc>
          <w:tcPr>
            <w:tcW w:w="2134" w:type="pct"/>
          </w:tcPr>
          <w:p w14:paraId="4DBCDE72" w14:textId="426794C1" w:rsidR="004619B0" w:rsidRPr="00794FD0" w:rsidRDefault="004619B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1. Характеристика и анализ деятельности органа государственной власти или местного самоуправления/организации.</w:t>
            </w:r>
          </w:p>
          <w:p w14:paraId="59D19FC7" w14:textId="0AE6D609" w:rsidR="004619B0" w:rsidRPr="00794FD0" w:rsidRDefault="004619B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2. Анализ базовой статистической информации по сфере деятельности органа/организации,</w:t>
            </w:r>
          </w:p>
          <w:p w14:paraId="38BCD565" w14:textId="2647A0C2" w:rsidR="004619B0" w:rsidRPr="00794FD0" w:rsidRDefault="004619B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определение проблем и приоритетов государственного и муниципального управления в этой сфере.</w:t>
            </w:r>
          </w:p>
          <w:p w14:paraId="03DBB057" w14:textId="4C30B4AC" w:rsidR="00C270B7" w:rsidRPr="00794FD0" w:rsidRDefault="00D94A6B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3</w:t>
            </w:r>
            <w:r w:rsidR="004619B0" w:rsidRPr="00794FD0">
              <w:rPr>
                <w:rFonts w:cs="Times New Roman"/>
                <w:sz w:val="24"/>
                <w:szCs w:val="24"/>
                <w:lang w:val="ru-RU"/>
              </w:rPr>
              <w:t>. Анализ проектов и программ в сфере деятельности изучаемого органа/организации.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4619B0" w:rsidRPr="00794FD0">
              <w:rPr>
                <w:rFonts w:cs="Times New Roman"/>
                <w:sz w:val="24"/>
                <w:szCs w:val="24"/>
                <w:lang w:val="ru-RU"/>
              </w:rPr>
              <w:t>Определение возможных проблем в исполнении программ и ожидаемых последствий реализации.</w:t>
            </w:r>
          </w:p>
        </w:tc>
        <w:tc>
          <w:tcPr>
            <w:tcW w:w="1469" w:type="pct"/>
          </w:tcPr>
          <w:p w14:paraId="1E08AA76" w14:textId="246DC118" w:rsidR="00C270B7" w:rsidRPr="00794FD0" w:rsidRDefault="004619B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Обоснование формулировки темы, цели и основных направлений исследования. </w:t>
            </w:r>
          </w:p>
        </w:tc>
      </w:tr>
      <w:tr w:rsidR="00C270B7" w:rsidRPr="00794FD0" w14:paraId="226B36D2" w14:textId="77777777" w:rsidTr="00FA59D0">
        <w:tc>
          <w:tcPr>
            <w:tcW w:w="1396" w:type="pct"/>
          </w:tcPr>
          <w:p w14:paraId="1FD7FBBC" w14:textId="77777777" w:rsidR="004619B0" w:rsidRPr="00794FD0" w:rsidRDefault="004619B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Научно-исследовательская работа, </w:t>
            </w:r>
          </w:p>
          <w:p w14:paraId="602F9DED" w14:textId="572A04F3" w:rsidR="00B564FF" w:rsidRPr="00794FD0" w:rsidRDefault="004619B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7 </w:t>
            </w:r>
            <w:r w:rsidR="00B564FF" w:rsidRPr="00794FD0">
              <w:rPr>
                <w:rFonts w:cs="Times New Roman"/>
                <w:sz w:val="24"/>
                <w:szCs w:val="24"/>
                <w:lang w:val="ru-RU"/>
              </w:rPr>
              <w:t>семестр</w:t>
            </w:r>
          </w:p>
        </w:tc>
        <w:tc>
          <w:tcPr>
            <w:tcW w:w="2134" w:type="pct"/>
          </w:tcPr>
          <w:p w14:paraId="5E476FE5" w14:textId="2B51ACCE" w:rsidR="004619B0" w:rsidRPr="00794FD0" w:rsidRDefault="004619B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1.Обоснование актуальности выбранного направления исследований </w:t>
            </w:r>
          </w:p>
          <w:p w14:paraId="00AEEE13" w14:textId="40180414" w:rsidR="004619B0" w:rsidRPr="00794FD0" w:rsidRDefault="004619B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2. Выбор информационной базы исследования, подбор источников информации</w:t>
            </w:r>
          </w:p>
          <w:p w14:paraId="51EFFF3B" w14:textId="7B23ACC9" w:rsidR="004619B0" w:rsidRPr="00794FD0" w:rsidRDefault="004619B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3. Обзор литературы по теме исследования, обобщение результатов, полученных</w:t>
            </w:r>
          </w:p>
          <w:p w14:paraId="40BA7DA2" w14:textId="7F1F5A57" w:rsidR="004619B0" w:rsidRPr="00794FD0" w:rsidRDefault="004619B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отечественными и зарубежными исследователями</w:t>
            </w:r>
          </w:p>
          <w:p w14:paraId="1DCA77B9" w14:textId="214D4E4E" w:rsidR="004619B0" w:rsidRPr="00794FD0" w:rsidRDefault="004619B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1469" w:type="pct"/>
          </w:tcPr>
          <w:p w14:paraId="512CFC52" w14:textId="77777777" w:rsidR="00C270B7" w:rsidRPr="00794FD0" w:rsidRDefault="004619B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Обзор исследований, понятийный аппарат, исследовательские проблемы, методы и информационная база (глава 1),</w:t>
            </w:r>
          </w:p>
          <w:p w14:paraId="7B5FB9E3" w14:textId="0B7A6717" w:rsidR="004619B0" w:rsidRPr="00794FD0" w:rsidRDefault="004619B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итоговая формулировка темы.</w:t>
            </w:r>
          </w:p>
        </w:tc>
      </w:tr>
      <w:tr w:rsidR="00C270B7" w:rsidRPr="001F2569" w14:paraId="644F570E" w14:textId="77777777" w:rsidTr="00FA59D0">
        <w:tc>
          <w:tcPr>
            <w:tcW w:w="1396" w:type="pct"/>
          </w:tcPr>
          <w:p w14:paraId="0622EBC9" w14:textId="77777777" w:rsidR="00C270B7" w:rsidRPr="00794FD0" w:rsidRDefault="00F116FC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Преддипломная практика</w:t>
            </w:r>
          </w:p>
          <w:p w14:paraId="44367620" w14:textId="3F2B49D3" w:rsidR="00B564FF" w:rsidRPr="00794FD0" w:rsidRDefault="004619B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8</w:t>
            </w:r>
            <w:r w:rsidR="00B564FF" w:rsidRPr="00794FD0">
              <w:rPr>
                <w:rFonts w:cs="Times New Roman"/>
                <w:sz w:val="24"/>
                <w:szCs w:val="24"/>
                <w:lang w:val="ru-RU"/>
              </w:rPr>
              <w:t xml:space="preserve"> семестр</w:t>
            </w:r>
          </w:p>
        </w:tc>
        <w:tc>
          <w:tcPr>
            <w:tcW w:w="2134" w:type="pct"/>
          </w:tcPr>
          <w:p w14:paraId="0DE00EFF" w14:textId="584F6705" w:rsidR="004619B0" w:rsidRPr="00794FD0" w:rsidRDefault="004619B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1. Характеристика и анализ деятельности органа государственной власти или местного самоуправления/организации по</w:t>
            </w:r>
          </w:p>
          <w:p w14:paraId="2299FC81" w14:textId="4A98C89F" w:rsidR="004619B0" w:rsidRPr="00794FD0" w:rsidRDefault="004619B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выбранной теме ВКР.</w:t>
            </w:r>
          </w:p>
          <w:p w14:paraId="5EF2455D" w14:textId="6983D112" w:rsidR="004619B0" w:rsidRPr="00794FD0" w:rsidRDefault="004619B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2. Получ</w:t>
            </w:r>
            <w:r w:rsidR="006B4E05" w:rsidRPr="00794FD0">
              <w:rPr>
                <w:rFonts w:cs="Times New Roman"/>
                <w:sz w:val="24"/>
                <w:szCs w:val="24"/>
                <w:lang w:val="ru-RU"/>
              </w:rPr>
              <w:t>ение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 дополнительны</w:t>
            </w:r>
            <w:r w:rsidR="006B4E05" w:rsidRPr="00794FD0">
              <w:rPr>
                <w:rFonts w:cs="Times New Roman"/>
                <w:sz w:val="24"/>
                <w:szCs w:val="24"/>
                <w:lang w:val="ru-RU"/>
              </w:rPr>
              <w:t>х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 материал</w:t>
            </w:r>
            <w:r w:rsidR="006B4E05" w:rsidRPr="00794FD0">
              <w:rPr>
                <w:rFonts w:cs="Times New Roman"/>
                <w:sz w:val="24"/>
                <w:szCs w:val="24"/>
                <w:lang w:val="ru-RU"/>
              </w:rPr>
              <w:t>ов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>, необходимы</w:t>
            </w:r>
            <w:r w:rsidR="006B4E05" w:rsidRPr="00794FD0">
              <w:rPr>
                <w:rFonts w:cs="Times New Roman"/>
                <w:sz w:val="24"/>
                <w:szCs w:val="24"/>
                <w:lang w:val="ru-RU"/>
              </w:rPr>
              <w:t>х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 для завершения работы над </w:t>
            </w:r>
            <w:r w:rsidR="006B4E05" w:rsidRPr="00794FD0">
              <w:rPr>
                <w:rFonts w:cs="Times New Roman"/>
                <w:sz w:val="24"/>
                <w:szCs w:val="24"/>
                <w:lang w:val="ru-RU"/>
              </w:rPr>
              <w:t>ВКР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  <w:p w14:paraId="1E904E34" w14:textId="77777777" w:rsidR="006B4E05" w:rsidRPr="00794FD0" w:rsidRDefault="006B4E05" w:rsidP="00206FA3">
            <w:pPr>
              <w:widowControl w:val="0"/>
              <w:spacing w:line="240" w:lineRule="auto"/>
              <w:ind w:firstLine="0"/>
              <w:rPr>
                <w:sz w:val="24"/>
                <w:szCs w:val="24"/>
                <w:lang w:val="ru-RU"/>
              </w:rPr>
            </w:pPr>
            <w:r w:rsidRPr="00794FD0">
              <w:rPr>
                <w:sz w:val="24"/>
                <w:szCs w:val="24"/>
                <w:lang w:val="ru-RU"/>
              </w:rPr>
              <w:t>3</w:t>
            </w:r>
            <w:r w:rsidR="004619B0" w:rsidRPr="00794FD0">
              <w:rPr>
                <w:sz w:val="24"/>
                <w:szCs w:val="24"/>
                <w:lang w:val="ru-RU"/>
              </w:rPr>
              <w:t>. Опреде</w:t>
            </w:r>
            <w:r w:rsidRPr="00794FD0">
              <w:rPr>
                <w:sz w:val="24"/>
                <w:szCs w:val="24"/>
                <w:lang w:val="ru-RU"/>
              </w:rPr>
              <w:t>ление и апробация</w:t>
            </w:r>
            <w:r w:rsidR="004619B0" w:rsidRPr="00794FD0">
              <w:rPr>
                <w:sz w:val="24"/>
                <w:szCs w:val="24"/>
                <w:lang w:val="ru-RU"/>
              </w:rPr>
              <w:t xml:space="preserve"> возможны</w:t>
            </w:r>
            <w:r w:rsidRPr="00794FD0">
              <w:rPr>
                <w:sz w:val="24"/>
                <w:szCs w:val="24"/>
                <w:lang w:val="ru-RU"/>
              </w:rPr>
              <w:t>х</w:t>
            </w:r>
            <w:r w:rsidR="004619B0" w:rsidRPr="00794FD0">
              <w:rPr>
                <w:sz w:val="24"/>
                <w:szCs w:val="24"/>
                <w:lang w:val="ru-RU"/>
              </w:rPr>
              <w:t xml:space="preserve"> направлен</w:t>
            </w:r>
            <w:r w:rsidRPr="00794FD0">
              <w:rPr>
                <w:sz w:val="24"/>
                <w:szCs w:val="24"/>
                <w:lang w:val="ru-RU"/>
              </w:rPr>
              <w:t>ий</w:t>
            </w:r>
            <w:r w:rsidR="004619B0" w:rsidRPr="00794FD0">
              <w:rPr>
                <w:sz w:val="24"/>
                <w:szCs w:val="24"/>
                <w:lang w:val="ru-RU"/>
              </w:rPr>
              <w:t xml:space="preserve"> повышения эффективности управления. </w:t>
            </w:r>
          </w:p>
          <w:p w14:paraId="785E887B" w14:textId="2E9A3D37" w:rsidR="00C270B7" w:rsidRPr="00794FD0" w:rsidRDefault="006B4E05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sz w:val="24"/>
                <w:szCs w:val="24"/>
                <w:lang w:val="ru-RU"/>
              </w:rPr>
              <w:t>4</w:t>
            </w:r>
            <w:r w:rsidR="004619B0" w:rsidRPr="00794FD0">
              <w:rPr>
                <w:sz w:val="24"/>
                <w:szCs w:val="24"/>
                <w:lang w:val="ru-RU"/>
              </w:rPr>
              <w:t>. Провер</w:t>
            </w:r>
            <w:r w:rsidRPr="00794FD0">
              <w:rPr>
                <w:sz w:val="24"/>
                <w:szCs w:val="24"/>
                <w:lang w:val="ru-RU"/>
              </w:rPr>
              <w:t>ка</w:t>
            </w:r>
            <w:r w:rsidR="004619B0" w:rsidRPr="00794FD0">
              <w:rPr>
                <w:sz w:val="24"/>
                <w:szCs w:val="24"/>
                <w:lang w:val="ru-RU"/>
              </w:rPr>
              <w:t xml:space="preserve"> результат</w:t>
            </w:r>
            <w:r w:rsidRPr="00794FD0">
              <w:rPr>
                <w:sz w:val="24"/>
                <w:szCs w:val="24"/>
                <w:lang w:val="ru-RU"/>
              </w:rPr>
              <w:t>ов</w:t>
            </w:r>
            <w:r w:rsidR="004619B0" w:rsidRPr="00794FD0">
              <w:rPr>
                <w:sz w:val="24"/>
                <w:szCs w:val="24"/>
                <w:lang w:val="ru-RU"/>
              </w:rPr>
              <w:t xml:space="preserve"> </w:t>
            </w:r>
            <w:r w:rsidRPr="00794FD0">
              <w:rPr>
                <w:sz w:val="24"/>
                <w:szCs w:val="24"/>
                <w:lang w:val="ru-RU"/>
              </w:rPr>
              <w:t>ВКР.</w:t>
            </w:r>
          </w:p>
        </w:tc>
        <w:tc>
          <w:tcPr>
            <w:tcW w:w="1469" w:type="pct"/>
          </w:tcPr>
          <w:p w14:paraId="5DA6D53C" w14:textId="3CBA12FD" w:rsidR="00C270B7" w:rsidRPr="00794FD0" w:rsidRDefault="006B4E05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Углубленный анализ и уточнение проблем, выносимых на защиту (глава 2), разработка проектов решения проблем решений и оценка их эффективности (глава 3).</w:t>
            </w:r>
          </w:p>
        </w:tc>
      </w:tr>
    </w:tbl>
    <w:p w14:paraId="592BBEDF" w14:textId="09EB3D6E" w:rsidR="00C270B7" w:rsidRPr="001F2569" w:rsidRDefault="00C270B7" w:rsidP="00206FA3">
      <w:pPr>
        <w:widowControl w:val="0"/>
        <w:rPr>
          <w:rFonts w:cs="Times New Roman"/>
          <w:lang w:val="ru-RU"/>
        </w:rPr>
      </w:pPr>
    </w:p>
    <w:p w14:paraId="2D950241" w14:textId="0D482DB7" w:rsidR="00794FD0" w:rsidRDefault="00794FD0" w:rsidP="00206FA3">
      <w:pPr>
        <w:widowControl w:val="0"/>
        <w:ind w:firstLine="0"/>
        <w:rPr>
          <w:lang w:val="ru-RU"/>
        </w:rPr>
      </w:pPr>
    </w:p>
    <w:p w14:paraId="250E888B" w14:textId="399905C7" w:rsidR="00206FA3" w:rsidRDefault="00206FA3" w:rsidP="00206FA3">
      <w:pPr>
        <w:widowControl w:val="0"/>
        <w:ind w:firstLine="0"/>
        <w:rPr>
          <w:lang w:val="ru-RU"/>
        </w:rPr>
      </w:pPr>
    </w:p>
    <w:p w14:paraId="3E7F6F7F" w14:textId="39E52A90" w:rsidR="00206FA3" w:rsidRDefault="00206FA3" w:rsidP="00206FA3">
      <w:pPr>
        <w:widowControl w:val="0"/>
        <w:ind w:firstLine="0"/>
        <w:rPr>
          <w:lang w:val="ru-RU"/>
        </w:rPr>
      </w:pPr>
    </w:p>
    <w:p w14:paraId="279E9E78" w14:textId="0B32385D" w:rsidR="00206FA3" w:rsidRDefault="00206FA3" w:rsidP="00206FA3">
      <w:pPr>
        <w:widowControl w:val="0"/>
        <w:ind w:firstLine="0"/>
        <w:rPr>
          <w:lang w:val="ru-RU"/>
        </w:rPr>
      </w:pPr>
    </w:p>
    <w:p w14:paraId="20A9084D" w14:textId="77777777" w:rsidR="00206FA3" w:rsidRDefault="00206FA3" w:rsidP="00206FA3">
      <w:pPr>
        <w:widowControl w:val="0"/>
        <w:ind w:firstLine="0"/>
        <w:rPr>
          <w:lang w:val="ru-RU"/>
        </w:rPr>
      </w:pPr>
    </w:p>
    <w:p w14:paraId="32EAEBAF" w14:textId="6FC4DBDF" w:rsidR="00460B1D" w:rsidRDefault="00460B1D" w:rsidP="00206FA3">
      <w:pPr>
        <w:widowControl w:val="0"/>
        <w:ind w:firstLine="0"/>
        <w:rPr>
          <w:lang w:val="ru-RU"/>
        </w:rPr>
      </w:pPr>
      <w:r>
        <w:rPr>
          <w:lang w:val="ru-RU"/>
        </w:rPr>
        <w:lastRenderedPageBreak/>
        <w:t xml:space="preserve">Таблица 2 - </w:t>
      </w:r>
      <w:r w:rsidRPr="000D15DD">
        <w:rPr>
          <w:lang w:val="ru-RU"/>
        </w:rPr>
        <w:t xml:space="preserve">Преемственность этапов </w:t>
      </w:r>
      <w:r>
        <w:rPr>
          <w:lang w:val="ru-RU"/>
        </w:rPr>
        <w:t xml:space="preserve">практической </w:t>
      </w:r>
      <w:r w:rsidR="00D94A6B">
        <w:rPr>
          <w:lang w:val="ru-RU"/>
        </w:rPr>
        <w:t xml:space="preserve">и проектной </w:t>
      </w:r>
      <w:r w:rsidRPr="000D15DD">
        <w:rPr>
          <w:lang w:val="ru-RU"/>
        </w:rPr>
        <w:t>подготовки и ВКР</w:t>
      </w:r>
      <w:r>
        <w:rPr>
          <w:lang w:val="ru-RU"/>
        </w:rPr>
        <w:t xml:space="preserve"> магистра</w:t>
      </w:r>
    </w:p>
    <w:tbl>
      <w:tblPr>
        <w:tblStyle w:val="aff0"/>
        <w:tblW w:w="5000" w:type="pct"/>
        <w:tblLayout w:type="fixed"/>
        <w:tblLook w:val="04A0" w:firstRow="1" w:lastRow="0" w:firstColumn="1" w:lastColumn="0" w:noHBand="0" w:noVBand="1"/>
      </w:tblPr>
      <w:tblGrid>
        <w:gridCol w:w="2688"/>
        <w:gridCol w:w="4394"/>
        <w:gridCol w:w="2546"/>
      </w:tblGrid>
      <w:tr w:rsidR="00794FD0" w:rsidRPr="00794FD0" w14:paraId="3DEAF656" w14:textId="77777777" w:rsidTr="0093095D">
        <w:trPr>
          <w:cantSplit/>
        </w:trPr>
        <w:tc>
          <w:tcPr>
            <w:tcW w:w="1396" w:type="pct"/>
          </w:tcPr>
          <w:p w14:paraId="124C0D85" w14:textId="77777777" w:rsidR="00D94A6B" w:rsidRPr="00794FD0" w:rsidRDefault="00D94A6B" w:rsidP="00206FA3">
            <w:pPr>
              <w:widowControl w:val="0"/>
              <w:ind w:firstLine="0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b/>
                <w:sz w:val="24"/>
                <w:szCs w:val="24"/>
                <w:lang w:val="ru-RU"/>
              </w:rPr>
              <w:t>Этап и период его реализации</w:t>
            </w:r>
          </w:p>
        </w:tc>
        <w:tc>
          <w:tcPr>
            <w:tcW w:w="2282" w:type="pct"/>
          </w:tcPr>
          <w:p w14:paraId="0AAF7578" w14:textId="50ECD298" w:rsidR="00D94A6B" w:rsidRPr="00794FD0" w:rsidRDefault="00D94A6B" w:rsidP="00206FA3">
            <w:pPr>
              <w:widowControl w:val="0"/>
              <w:ind w:firstLine="0"/>
              <w:jc w:val="center"/>
              <w:rPr>
                <w:rFonts w:cs="Times New Roman"/>
                <w:b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b/>
                <w:sz w:val="24"/>
                <w:szCs w:val="24"/>
                <w:lang w:val="ru-RU"/>
              </w:rPr>
              <w:t>Примерное задание на практику/проектную работу и ее результат</w:t>
            </w:r>
          </w:p>
        </w:tc>
        <w:tc>
          <w:tcPr>
            <w:tcW w:w="1322" w:type="pct"/>
          </w:tcPr>
          <w:p w14:paraId="083A4162" w14:textId="77777777" w:rsidR="00D94A6B" w:rsidRPr="00794FD0" w:rsidRDefault="00D94A6B" w:rsidP="00206FA3">
            <w:pPr>
              <w:widowControl w:val="0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794FD0">
              <w:rPr>
                <w:rFonts w:cs="Times New Roman"/>
                <w:b/>
                <w:sz w:val="24"/>
                <w:szCs w:val="24"/>
              </w:rPr>
              <w:t>Использование</w:t>
            </w:r>
            <w:proofErr w:type="spellEnd"/>
            <w:r w:rsidRPr="00794FD0">
              <w:rPr>
                <w:rFonts w:cs="Times New Roman"/>
                <w:b/>
                <w:sz w:val="24"/>
                <w:szCs w:val="24"/>
              </w:rPr>
              <w:t xml:space="preserve"> в ВКР</w:t>
            </w:r>
          </w:p>
        </w:tc>
      </w:tr>
      <w:tr w:rsidR="00794FD0" w:rsidRPr="00794FD0" w14:paraId="487DD788" w14:textId="77777777" w:rsidTr="0093095D">
        <w:trPr>
          <w:cantSplit/>
        </w:trPr>
        <w:tc>
          <w:tcPr>
            <w:tcW w:w="1396" w:type="pct"/>
          </w:tcPr>
          <w:p w14:paraId="09385494" w14:textId="77777777" w:rsidR="00D94A6B" w:rsidRPr="00794FD0" w:rsidRDefault="00D94A6B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Исследовательская работа по правовому обеспечению государственного и муниципального управления, </w:t>
            </w:r>
          </w:p>
          <w:p w14:paraId="65909ACA" w14:textId="10AE4922" w:rsidR="00D94A6B" w:rsidRPr="00794FD0" w:rsidRDefault="00D94A6B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1 семестр</w:t>
            </w:r>
          </w:p>
        </w:tc>
        <w:tc>
          <w:tcPr>
            <w:tcW w:w="2282" w:type="pct"/>
          </w:tcPr>
          <w:p w14:paraId="76753631" w14:textId="2BC20846" w:rsidR="00D94A6B" w:rsidRPr="00794FD0" w:rsidRDefault="00D94A6B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Изучение нормативно-правовой базы по теме исследования</w:t>
            </w:r>
          </w:p>
        </w:tc>
        <w:tc>
          <w:tcPr>
            <w:tcW w:w="1322" w:type="pct"/>
          </w:tcPr>
          <w:p w14:paraId="17478AFC" w14:textId="77777777" w:rsidR="00D94A6B" w:rsidRPr="00794FD0" w:rsidRDefault="00D94A6B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Нормативно-правовая база </w:t>
            </w:r>
          </w:p>
          <w:p w14:paraId="09ACE29A" w14:textId="12B07A11" w:rsidR="00D94A6B" w:rsidRPr="00794FD0" w:rsidRDefault="00D94A6B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(глава 1) </w:t>
            </w:r>
          </w:p>
        </w:tc>
      </w:tr>
      <w:tr w:rsidR="00794FD0" w:rsidRPr="00794FD0" w14:paraId="2AE6233F" w14:textId="77777777" w:rsidTr="0093095D">
        <w:trPr>
          <w:cantSplit/>
        </w:trPr>
        <w:tc>
          <w:tcPr>
            <w:tcW w:w="1396" w:type="pct"/>
          </w:tcPr>
          <w:p w14:paraId="7216E240" w14:textId="77777777" w:rsidR="00794FD0" w:rsidRDefault="00794FD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Проектная работа по прикладному анализу в ГМУ</w:t>
            </w:r>
            <w:r>
              <w:rPr>
                <w:rFonts w:cs="Times New Roman"/>
                <w:sz w:val="24"/>
                <w:szCs w:val="24"/>
                <w:lang w:val="ru-RU"/>
              </w:rPr>
              <w:t>,</w:t>
            </w:r>
          </w:p>
          <w:p w14:paraId="161E119D" w14:textId="49FB2669" w:rsidR="00794FD0" w:rsidRPr="00794FD0" w:rsidRDefault="00794FD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 семестр</w:t>
            </w:r>
          </w:p>
        </w:tc>
        <w:tc>
          <w:tcPr>
            <w:tcW w:w="2282" w:type="pct"/>
          </w:tcPr>
          <w:p w14:paraId="1A9681E3" w14:textId="07B88DB8" w:rsidR="00794FD0" w:rsidRPr="00794FD0" w:rsidRDefault="00794FD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Изучение основных методов управленческого анализа в контексте тематики исследования</w:t>
            </w:r>
          </w:p>
        </w:tc>
        <w:tc>
          <w:tcPr>
            <w:tcW w:w="1322" w:type="pct"/>
          </w:tcPr>
          <w:p w14:paraId="1B01B0BE" w14:textId="669FC915" w:rsidR="00794FD0" w:rsidRPr="00794FD0" w:rsidRDefault="00794FD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Аналитические разделы (глава 2)</w:t>
            </w:r>
          </w:p>
        </w:tc>
      </w:tr>
      <w:tr w:rsidR="00794FD0" w:rsidRPr="00794FD0" w14:paraId="2D5339AA" w14:textId="77777777" w:rsidTr="0093095D">
        <w:trPr>
          <w:cantSplit/>
        </w:trPr>
        <w:tc>
          <w:tcPr>
            <w:tcW w:w="1396" w:type="pct"/>
          </w:tcPr>
          <w:p w14:paraId="50C3F013" w14:textId="77777777" w:rsidR="00794FD0" w:rsidRDefault="00794FD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Научно-исследовательская практика</w:t>
            </w:r>
            <w:r>
              <w:rPr>
                <w:rFonts w:cs="Times New Roman"/>
                <w:sz w:val="24"/>
                <w:szCs w:val="24"/>
                <w:lang w:val="ru-RU"/>
              </w:rPr>
              <w:t>,</w:t>
            </w:r>
          </w:p>
          <w:p w14:paraId="6394842C" w14:textId="66B1F15C" w:rsidR="00794FD0" w:rsidRPr="00794FD0" w:rsidRDefault="00794FD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 семестр</w:t>
            </w:r>
          </w:p>
        </w:tc>
        <w:tc>
          <w:tcPr>
            <w:tcW w:w="2282" w:type="pct"/>
          </w:tcPr>
          <w:p w14:paraId="0E078512" w14:textId="43CC1755" w:rsidR="00794FD0" w:rsidRPr="00794FD0" w:rsidRDefault="00794FD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1.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>Сбор материалов по теме ВКР для главы 1 и подготовка краткого (1-2 страницы) проекта текста каждого параграфа главы 1.</w:t>
            </w:r>
          </w:p>
          <w:p w14:paraId="1E921274" w14:textId="4C998B82" w:rsidR="00794FD0" w:rsidRPr="00794FD0" w:rsidRDefault="00794FD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2. Выбор и описание основных направлений исследования, которые будут реализовываться во 2 главе. Формулировка гипотез исследования.</w:t>
            </w:r>
          </w:p>
          <w:p w14:paraId="64DAA0E3" w14:textId="71A6FD5F" w:rsidR="00794FD0" w:rsidRPr="00794FD0" w:rsidRDefault="00794FD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3. 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Выбор инструментария и методов исследования, которые будут использоваться во 2 главе. Формирование системы показателей, оценка которых обоснована для объекта исследования. </w:t>
            </w:r>
          </w:p>
          <w:p w14:paraId="539F7DBA" w14:textId="403D0672" w:rsidR="00794FD0" w:rsidRDefault="00794FD0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4.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 Обоснование выбора данных (включая их источники), которые будут использоваться для исследования.</w:t>
            </w:r>
          </w:p>
        </w:tc>
        <w:tc>
          <w:tcPr>
            <w:tcW w:w="1322" w:type="pct"/>
          </w:tcPr>
          <w:p w14:paraId="243F895D" w14:textId="77777777" w:rsidR="00794FD0" w:rsidRDefault="00794FD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етоды и гипотезы исследования, инструментарий и 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система показателей для анализа </w:t>
            </w:r>
          </w:p>
          <w:p w14:paraId="28A71812" w14:textId="4C4E1CF9" w:rsidR="00794FD0" w:rsidRDefault="00794FD0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(г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>лава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1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 и проект 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главы 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>2</w:t>
            </w:r>
            <w:r>
              <w:rPr>
                <w:rFonts w:cs="Times New Roman"/>
                <w:sz w:val="24"/>
                <w:szCs w:val="24"/>
                <w:lang w:val="ru-RU"/>
              </w:rPr>
              <w:t>)</w:t>
            </w: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C6770" w:rsidRPr="001F2569" w14:paraId="71D9E4F5" w14:textId="77777777" w:rsidTr="0093095D">
        <w:trPr>
          <w:cantSplit/>
        </w:trPr>
        <w:tc>
          <w:tcPr>
            <w:tcW w:w="1396" w:type="pct"/>
          </w:tcPr>
          <w:p w14:paraId="24913AA9" w14:textId="77777777" w:rsidR="007C6770" w:rsidRDefault="00A151D8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A151D8">
              <w:rPr>
                <w:rFonts w:cs="Times New Roman"/>
                <w:sz w:val="24"/>
                <w:szCs w:val="24"/>
                <w:lang w:val="ru-RU"/>
              </w:rPr>
              <w:t>Ознакомительная практика</w:t>
            </w:r>
            <w:r>
              <w:rPr>
                <w:rFonts w:cs="Times New Roman"/>
                <w:sz w:val="24"/>
                <w:szCs w:val="24"/>
                <w:lang w:val="ru-RU"/>
              </w:rPr>
              <w:t>,</w:t>
            </w:r>
          </w:p>
          <w:p w14:paraId="71D99537" w14:textId="7284338B" w:rsidR="00A151D8" w:rsidRPr="00794FD0" w:rsidRDefault="00A151D8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 семестр</w:t>
            </w:r>
          </w:p>
        </w:tc>
        <w:tc>
          <w:tcPr>
            <w:tcW w:w="2282" w:type="pct"/>
          </w:tcPr>
          <w:p w14:paraId="2A8EAB75" w14:textId="77777777" w:rsidR="00A151D8" w:rsidRPr="00A151D8" w:rsidRDefault="00A151D8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A151D8">
              <w:rPr>
                <w:rFonts w:cs="Times New Roman"/>
                <w:sz w:val="24"/>
                <w:szCs w:val="24"/>
                <w:lang w:val="ru-RU"/>
              </w:rPr>
              <w:t>1. Анализ научной литературы по главе 1 и главе 2 ВКР, опубликованной за последние 3 года (не менее 10 монографий и 20 статей в научных журналах).</w:t>
            </w:r>
          </w:p>
          <w:p w14:paraId="3E547714" w14:textId="77777777" w:rsidR="00A151D8" w:rsidRPr="00A151D8" w:rsidRDefault="00A151D8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A151D8">
              <w:rPr>
                <w:rFonts w:cs="Times New Roman"/>
                <w:sz w:val="24"/>
                <w:szCs w:val="24"/>
                <w:lang w:val="ru-RU"/>
              </w:rPr>
              <w:t>2. Основные положения, теоретико-методологические основы в объекте изучения ВКР.</w:t>
            </w:r>
          </w:p>
          <w:p w14:paraId="4969105C" w14:textId="77777777" w:rsidR="00A151D8" w:rsidRPr="00A151D8" w:rsidRDefault="00A151D8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A151D8">
              <w:rPr>
                <w:rFonts w:cs="Times New Roman"/>
                <w:sz w:val="24"/>
                <w:szCs w:val="24"/>
                <w:lang w:val="ru-RU"/>
              </w:rPr>
              <w:t>3. Выбор направлений научной, аналитической и методической работы.</w:t>
            </w:r>
          </w:p>
          <w:p w14:paraId="433E5E49" w14:textId="5DD83E16" w:rsidR="007C6770" w:rsidRPr="00794FD0" w:rsidRDefault="00A151D8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A151D8">
              <w:rPr>
                <w:rFonts w:cs="Times New Roman"/>
                <w:sz w:val="24"/>
                <w:szCs w:val="24"/>
                <w:lang w:val="ru-RU"/>
              </w:rPr>
              <w:t>4. Основные понятия и определения.</w:t>
            </w:r>
          </w:p>
        </w:tc>
        <w:tc>
          <w:tcPr>
            <w:tcW w:w="1322" w:type="pct"/>
          </w:tcPr>
          <w:p w14:paraId="4AB3E15F" w14:textId="20CF72D3" w:rsidR="007C6770" w:rsidRDefault="00A151D8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Основные разделы теоретического анализа (глава 1), формирование плана всех глав ВКР.</w:t>
            </w:r>
          </w:p>
        </w:tc>
      </w:tr>
      <w:tr w:rsidR="00A151D8" w:rsidRPr="00794FD0" w14:paraId="0B0728E0" w14:textId="77777777" w:rsidTr="0093095D">
        <w:trPr>
          <w:cantSplit/>
        </w:trPr>
        <w:tc>
          <w:tcPr>
            <w:tcW w:w="1396" w:type="pct"/>
          </w:tcPr>
          <w:p w14:paraId="4C558FF8" w14:textId="77777777" w:rsidR="00E83FA2" w:rsidRDefault="00E83FA2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83FA2">
              <w:rPr>
                <w:rFonts w:cs="Times New Roman"/>
                <w:sz w:val="24"/>
                <w:szCs w:val="24"/>
                <w:lang w:val="ru-RU"/>
              </w:rPr>
              <w:t>Управление государственными и муниципальными инвестиционными проектами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</w:p>
          <w:p w14:paraId="32A6BE20" w14:textId="340EA62B" w:rsidR="00A151D8" w:rsidRPr="00A151D8" w:rsidRDefault="00E83FA2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 семестр</w:t>
            </w:r>
          </w:p>
        </w:tc>
        <w:tc>
          <w:tcPr>
            <w:tcW w:w="2282" w:type="pct"/>
          </w:tcPr>
          <w:p w14:paraId="41D8B08F" w14:textId="28DFC6E3" w:rsidR="00A151D8" w:rsidRPr="00A151D8" w:rsidRDefault="00E83FA2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Изучение основных методов управления проектами в контексте тематики исследования, методов оценки эффективности в ГМУ</w:t>
            </w:r>
          </w:p>
        </w:tc>
        <w:tc>
          <w:tcPr>
            <w:tcW w:w="1322" w:type="pct"/>
          </w:tcPr>
          <w:p w14:paraId="30FA3D1C" w14:textId="7B561D92" w:rsidR="00A151D8" w:rsidRDefault="00E83FA2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Разработка проекта главы 3</w:t>
            </w:r>
          </w:p>
        </w:tc>
      </w:tr>
      <w:tr w:rsidR="00E83FA2" w:rsidRPr="00794FD0" w14:paraId="72791DF9" w14:textId="77777777" w:rsidTr="0093095D">
        <w:trPr>
          <w:cantSplit/>
        </w:trPr>
        <w:tc>
          <w:tcPr>
            <w:tcW w:w="1396" w:type="pct"/>
          </w:tcPr>
          <w:p w14:paraId="0538EF41" w14:textId="554A2115" w:rsidR="00E83FA2" w:rsidRDefault="00E83FA2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E83FA2">
              <w:rPr>
                <w:rFonts w:cs="Times New Roman"/>
                <w:sz w:val="24"/>
                <w:szCs w:val="24"/>
                <w:lang w:val="ru-RU"/>
              </w:rPr>
              <w:lastRenderedPageBreak/>
              <w:t>Проектная работа по принятию управленческих решений на основе комплексного социально-экономического анализа</w:t>
            </w:r>
            <w:r>
              <w:rPr>
                <w:rFonts w:cs="Times New Roman"/>
                <w:sz w:val="24"/>
                <w:szCs w:val="24"/>
                <w:lang w:val="ru-RU"/>
              </w:rPr>
              <w:t>,</w:t>
            </w:r>
          </w:p>
          <w:p w14:paraId="5FA597D7" w14:textId="59BC3A95" w:rsidR="00E83FA2" w:rsidRPr="00E83FA2" w:rsidRDefault="00E83FA2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 семестр</w:t>
            </w:r>
          </w:p>
        </w:tc>
        <w:tc>
          <w:tcPr>
            <w:tcW w:w="2282" w:type="pct"/>
          </w:tcPr>
          <w:p w14:paraId="6EBEEC31" w14:textId="069C56E5" w:rsidR="00E83FA2" w:rsidRDefault="00E83FA2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Изучение инструментария выработки управленческих решений на базе анализа (в контексте тематики исследования)</w:t>
            </w:r>
          </w:p>
        </w:tc>
        <w:tc>
          <w:tcPr>
            <w:tcW w:w="1322" w:type="pct"/>
          </w:tcPr>
          <w:p w14:paraId="2D7812E1" w14:textId="0AF6DC45" w:rsidR="00E83FA2" w:rsidRDefault="00E83FA2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Разработка проекта главы 3</w:t>
            </w:r>
          </w:p>
        </w:tc>
      </w:tr>
      <w:tr w:rsidR="006A0FC1" w:rsidRPr="00794FD0" w14:paraId="406227E8" w14:textId="77777777" w:rsidTr="0093095D">
        <w:trPr>
          <w:cantSplit/>
        </w:trPr>
        <w:tc>
          <w:tcPr>
            <w:tcW w:w="1396" w:type="pct"/>
          </w:tcPr>
          <w:p w14:paraId="27451CD2" w14:textId="77777777" w:rsidR="006A0FC1" w:rsidRDefault="006A0FC1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6A0FC1">
              <w:rPr>
                <w:rFonts w:cs="Times New Roman"/>
                <w:sz w:val="24"/>
                <w:szCs w:val="24"/>
                <w:lang w:val="ru-RU"/>
              </w:rPr>
              <w:t>Аналитическая практика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</w:p>
          <w:p w14:paraId="50FD7A95" w14:textId="216F7B0F" w:rsidR="006A0FC1" w:rsidRPr="00E83FA2" w:rsidRDefault="006A0FC1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 семестр</w:t>
            </w:r>
          </w:p>
        </w:tc>
        <w:tc>
          <w:tcPr>
            <w:tcW w:w="2282" w:type="pct"/>
          </w:tcPr>
          <w:p w14:paraId="0C2117DE" w14:textId="11476427" w:rsidR="006A0FC1" w:rsidRPr="006A0FC1" w:rsidRDefault="006A0FC1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6A0FC1">
              <w:rPr>
                <w:rFonts w:cs="Times New Roman"/>
                <w:sz w:val="24"/>
                <w:szCs w:val="24"/>
                <w:lang w:val="ru-RU"/>
              </w:rPr>
              <w:t xml:space="preserve">1. Анализ текущей ситуации и деятельности органов власти в изучаемой сфере, правового регулирования. </w:t>
            </w:r>
          </w:p>
          <w:p w14:paraId="6C9D5EF6" w14:textId="13E408ED" w:rsidR="006A0FC1" w:rsidRPr="006A0FC1" w:rsidRDefault="006A0FC1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6A0FC1">
              <w:rPr>
                <w:rFonts w:cs="Times New Roman"/>
                <w:sz w:val="24"/>
                <w:szCs w:val="24"/>
                <w:lang w:val="ru-RU"/>
              </w:rPr>
              <w:t>2. Выявление по результатам анализа актуальных проблем в изучаемой сфере.</w:t>
            </w:r>
          </w:p>
          <w:p w14:paraId="6C50EFDC" w14:textId="6744827A" w:rsidR="006A0FC1" w:rsidRPr="006A0FC1" w:rsidRDefault="006A0FC1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6A0FC1">
              <w:rPr>
                <w:rFonts w:cs="Times New Roman"/>
                <w:sz w:val="24"/>
                <w:szCs w:val="24"/>
                <w:lang w:val="ru-RU"/>
              </w:rPr>
              <w:t>3. Предложени</w:t>
            </w:r>
            <w:r>
              <w:rPr>
                <w:rFonts w:cs="Times New Roman"/>
                <w:sz w:val="24"/>
                <w:szCs w:val="24"/>
                <w:lang w:val="ru-RU"/>
              </w:rPr>
              <w:t>е</w:t>
            </w:r>
            <w:r w:rsidRPr="006A0FC1">
              <w:rPr>
                <w:rFonts w:cs="Times New Roman"/>
                <w:sz w:val="24"/>
                <w:szCs w:val="24"/>
                <w:lang w:val="ru-RU"/>
              </w:rPr>
              <w:t xml:space="preserve"> возможных подходов к решению проблем, разработка направлений изменения государственной (муниципальной) политики в изучаемой сфере.</w:t>
            </w:r>
          </w:p>
          <w:p w14:paraId="27547F12" w14:textId="142D52E0" w:rsidR="006A0FC1" w:rsidRDefault="006A0FC1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6A0FC1">
              <w:rPr>
                <w:rFonts w:cs="Times New Roman"/>
                <w:sz w:val="24"/>
                <w:szCs w:val="24"/>
                <w:lang w:val="ru-RU"/>
              </w:rPr>
              <w:t>4. Разработка предложений по перспективным мероприятиям для решения выявленных проблем.</w:t>
            </w:r>
          </w:p>
        </w:tc>
        <w:tc>
          <w:tcPr>
            <w:tcW w:w="1322" w:type="pct"/>
          </w:tcPr>
          <w:p w14:paraId="6F9BA051" w14:textId="478CFFC9" w:rsidR="006A0FC1" w:rsidRDefault="006A0FC1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6A0FC1">
              <w:rPr>
                <w:rFonts w:cs="Times New Roman"/>
                <w:sz w:val="24"/>
                <w:szCs w:val="24"/>
                <w:lang w:val="ru-RU"/>
              </w:rPr>
              <w:t>ыявление проблем на основании анализа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  <w:r w:rsidR="002D1043">
              <w:rPr>
                <w:rFonts w:cs="Times New Roman"/>
                <w:sz w:val="24"/>
                <w:szCs w:val="24"/>
                <w:lang w:val="ru-RU"/>
              </w:rPr>
              <w:t>завершение расчетов главы 2. Уточнение направлений разработок главы 3.</w:t>
            </w:r>
          </w:p>
        </w:tc>
      </w:tr>
      <w:tr w:rsidR="002D1043" w:rsidRPr="001F2569" w14:paraId="5AEB62D2" w14:textId="77777777" w:rsidTr="0093095D">
        <w:trPr>
          <w:cantSplit/>
        </w:trPr>
        <w:tc>
          <w:tcPr>
            <w:tcW w:w="1396" w:type="pct"/>
          </w:tcPr>
          <w:p w14:paraId="5020BAC5" w14:textId="77777777" w:rsidR="002D1043" w:rsidRDefault="002D1043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2D1043">
              <w:rPr>
                <w:rFonts w:cs="Times New Roman"/>
                <w:sz w:val="24"/>
                <w:szCs w:val="24"/>
                <w:lang w:val="ru-RU"/>
              </w:rPr>
              <w:t>Профессиональная практика по профилю деятельности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</w:p>
          <w:p w14:paraId="31B135F1" w14:textId="2E355C3F" w:rsidR="002D1043" w:rsidRPr="006A0FC1" w:rsidRDefault="002D1043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 семестр</w:t>
            </w:r>
          </w:p>
        </w:tc>
        <w:tc>
          <w:tcPr>
            <w:tcW w:w="2282" w:type="pct"/>
          </w:tcPr>
          <w:p w14:paraId="47DB522C" w14:textId="76550505" w:rsidR="002D1043" w:rsidRPr="002D1043" w:rsidRDefault="002D1043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2D1043">
              <w:rPr>
                <w:rFonts w:cs="Times New Roman"/>
                <w:sz w:val="24"/>
                <w:szCs w:val="24"/>
                <w:lang w:val="ru-RU"/>
              </w:rPr>
              <w:t xml:space="preserve">1. </w:t>
            </w:r>
            <w:r>
              <w:rPr>
                <w:rFonts w:cs="Times New Roman"/>
                <w:sz w:val="24"/>
                <w:szCs w:val="24"/>
                <w:lang w:val="ru-RU"/>
              </w:rPr>
              <w:t>Х</w:t>
            </w:r>
            <w:r w:rsidRPr="002D1043">
              <w:rPr>
                <w:rFonts w:cs="Times New Roman"/>
                <w:sz w:val="24"/>
                <w:szCs w:val="24"/>
                <w:lang w:val="ru-RU"/>
              </w:rPr>
              <w:t>арактеристик</w:t>
            </w:r>
            <w:r>
              <w:rPr>
                <w:rFonts w:cs="Times New Roman"/>
                <w:sz w:val="24"/>
                <w:szCs w:val="24"/>
                <w:lang w:val="ru-RU"/>
              </w:rPr>
              <w:t>а</w:t>
            </w:r>
            <w:r w:rsidRPr="002D1043">
              <w:rPr>
                <w:rFonts w:cs="Times New Roman"/>
                <w:sz w:val="24"/>
                <w:szCs w:val="24"/>
                <w:lang w:val="ru-RU"/>
              </w:rPr>
              <w:t xml:space="preserve"> организации применительно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к</w:t>
            </w:r>
            <w:r w:rsidRPr="002D1043">
              <w:rPr>
                <w:rFonts w:cs="Times New Roman"/>
                <w:sz w:val="24"/>
                <w:szCs w:val="24"/>
                <w:lang w:val="ru-RU"/>
              </w:rPr>
              <w:t xml:space="preserve"> выбранной тематик</w:t>
            </w:r>
            <w:r>
              <w:rPr>
                <w:rFonts w:cs="Times New Roman"/>
                <w:sz w:val="24"/>
                <w:szCs w:val="24"/>
                <w:lang w:val="ru-RU"/>
              </w:rPr>
              <w:t>е</w:t>
            </w:r>
            <w:r w:rsidRPr="002D104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ru-RU"/>
              </w:rPr>
              <w:t>ВКР</w:t>
            </w:r>
            <w:r w:rsidRPr="002D1043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  <w:p w14:paraId="43EC3F1F" w14:textId="77777777" w:rsidR="002D1043" w:rsidRPr="002D1043" w:rsidRDefault="002D1043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2D1043">
              <w:rPr>
                <w:rFonts w:cs="Times New Roman"/>
                <w:sz w:val="24"/>
                <w:szCs w:val="24"/>
                <w:lang w:val="ru-RU"/>
              </w:rPr>
              <w:t>2. Анализ и интерпретация информации о технологической деятельности органов государственной и муниципальной власти как объекта исследования при решении поставленных в ВКР задач.</w:t>
            </w:r>
          </w:p>
          <w:p w14:paraId="593E59A2" w14:textId="36AE8BD9" w:rsidR="002D1043" w:rsidRPr="002D1043" w:rsidRDefault="002D1043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2D1043">
              <w:rPr>
                <w:rFonts w:cs="Times New Roman"/>
                <w:sz w:val="24"/>
                <w:szCs w:val="24"/>
                <w:lang w:val="ru-RU"/>
              </w:rPr>
              <w:t>3. Анализ проблем, выявленных в ходе исследования, проводимого в рамках ВКР, и выработка рекомендаций по устранению данных проблем.</w:t>
            </w:r>
          </w:p>
          <w:p w14:paraId="766F34B7" w14:textId="59904AB9" w:rsidR="002D1043" w:rsidRPr="006A0FC1" w:rsidRDefault="002D1043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2D1043">
              <w:rPr>
                <w:rFonts w:cs="Times New Roman"/>
                <w:sz w:val="24"/>
                <w:szCs w:val="24"/>
                <w:lang w:val="ru-RU"/>
              </w:rPr>
              <w:t>4. Разработка механизма реализации предложений в рамках решения задач государственного и муниципального управления, соответствующего теме ВКР</w:t>
            </w:r>
            <w:r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322" w:type="pct"/>
          </w:tcPr>
          <w:p w14:paraId="23464C57" w14:textId="7CA4A81D" w:rsidR="002D1043" w:rsidRDefault="002D1043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</w:t>
            </w:r>
            <w:r w:rsidRPr="002D1043">
              <w:rPr>
                <w:rFonts w:cs="Times New Roman"/>
                <w:sz w:val="24"/>
                <w:szCs w:val="24"/>
                <w:lang w:val="ru-RU"/>
              </w:rPr>
              <w:t>пробация выявленных проблем в практике деятельности организации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, итоговый </w:t>
            </w:r>
            <w:proofErr w:type="gramStart"/>
            <w:r>
              <w:rPr>
                <w:rFonts w:cs="Times New Roman"/>
                <w:sz w:val="24"/>
                <w:szCs w:val="24"/>
                <w:lang w:val="ru-RU"/>
              </w:rPr>
              <w:t>вариант  главы</w:t>
            </w:r>
            <w:proofErr w:type="gramEnd"/>
            <w:r>
              <w:rPr>
                <w:rFonts w:cs="Times New Roman"/>
                <w:sz w:val="24"/>
                <w:szCs w:val="24"/>
                <w:lang w:val="ru-RU"/>
              </w:rPr>
              <w:t xml:space="preserve"> 2.</w:t>
            </w:r>
          </w:p>
        </w:tc>
      </w:tr>
      <w:tr w:rsidR="00794FD0" w:rsidRPr="001F2569" w14:paraId="6AE73F31" w14:textId="77777777" w:rsidTr="0093095D">
        <w:trPr>
          <w:cantSplit/>
        </w:trPr>
        <w:tc>
          <w:tcPr>
            <w:tcW w:w="1396" w:type="pct"/>
          </w:tcPr>
          <w:p w14:paraId="1EC24EFB" w14:textId="77777777" w:rsidR="00D94A6B" w:rsidRPr="00794FD0" w:rsidRDefault="00D94A6B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Научно-исследовательская работа, </w:t>
            </w:r>
          </w:p>
          <w:p w14:paraId="1F5CAD1B" w14:textId="40ECC46D" w:rsidR="00D94A6B" w:rsidRPr="00794FD0" w:rsidRDefault="008B53AA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</w:t>
            </w:r>
            <w:r w:rsidR="00D94A6B" w:rsidRPr="00794FD0">
              <w:rPr>
                <w:rFonts w:cs="Times New Roman"/>
                <w:sz w:val="24"/>
                <w:szCs w:val="24"/>
                <w:lang w:val="ru-RU"/>
              </w:rPr>
              <w:t xml:space="preserve"> семестр</w:t>
            </w:r>
          </w:p>
        </w:tc>
        <w:tc>
          <w:tcPr>
            <w:tcW w:w="2282" w:type="pct"/>
          </w:tcPr>
          <w:p w14:paraId="253A87BC" w14:textId="29805EDF" w:rsidR="002D1043" w:rsidRPr="002D1043" w:rsidRDefault="002D1043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2D1043">
              <w:rPr>
                <w:rFonts w:cs="Times New Roman"/>
                <w:sz w:val="24"/>
                <w:szCs w:val="24"/>
                <w:lang w:val="ru-RU"/>
              </w:rPr>
              <w:t>1. Краткое резюме проблем, выявленных в изучаемой сфере.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2D1043">
              <w:rPr>
                <w:rFonts w:cs="Times New Roman"/>
                <w:sz w:val="24"/>
                <w:szCs w:val="24"/>
                <w:lang w:val="ru-RU"/>
              </w:rPr>
              <w:t>Обзор возможных направлений по решению имеющихся проблем (с учётом действующих государственных программ, проектов планов мероприятий, проектов нормативно-правовых актов).</w:t>
            </w:r>
          </w:p>
          <w:p w14:paraId="517606CC" w14:textId="0CA655D5" w:rsidR="002D1043" w:rsidRPr="002D1043" w:rsidRDefault="002D1043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2. </w:t>
            </w:r>
            <w:r w:rsidRPr="002D1043">
              <w:rPr>
                <w:rFonts w:cs="Times New Roman"/>
                <w:sz w:val="24"/>
                <w:szCs w:val="24"/>
                <w:lang w:val="ru-RU"/>
              </w:rPr>
              <w:t>Формирование основных предлагаемых подходов к решению выявленных проблем, их описание и обоснование.</w:t>
            </w:r>
          </w:p>
          <w:p w14:paraId="37EF8F3C" w14:textId="489325C5" w:rsidR="002D1043" w:rsidRPr="002D1043" w:rsidRDefault="008B53AA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3. </w:t>
            </w:r>
            <w:r w:rsidR="002D1043" w:rsidRPr="002D1043">
              <w:rPr>
                <w:rFonts w:cs="Times New Roman"/>
                <w:sz w:val="24"/>
                <w:szCs w:val="24"/>
                <w:lang w:val="ru-RU"/>
              </w:rPr>
              <w:t>Формулировка пунктов научной новизны ВКР.</w:t>
            </w:r>
          </w:p>
          <w:p w14:paraId="72BED56A" w14:textId="75EC8F58" w:rsidR="00D94A6B" w:rsidRPr="00794FD0" w:rsidRDefault="008B53AA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</w:t>
            </w:r>
            <w:r w:rsidR="002D1043" w:rsidRPr="002D1043">
              <w:rPr>
                <w:rFonts w:cs="Times New Roman"/>
                <w:sz w:val="24"/>
                <w:szCs w:val="24"/>
                <w:lang w:val="ru-RU"/>
              </w:rPr>
              <w:t>.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Подготовка</w:t>
            </w:r>
            <w:r w:rsidR="002D1043" w:rsidRPr="002D104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ru-RU"/>
              </w:rPr>
              <w:t>п</w:t>
            </w:r>
            <w:r w:rsidR="002D1043" w:rsidRPr="002D1043">
              <w:rPr>
                <w:rFonts w:cs="Times New Roman"/>
                <w:sz w:val="24"/>
                <w:szCs w:val="24"/>
                <w:lang w:val="ru-RU"/>
              </w:rPr>
              <w:t>роект</w:t>
            </w:r>
            <w:r>
              <w:rPr>
                <w:rFonts w:cs="Times New Roman"/>
                <w:sz w:val="24"/>
                <w:szCs w:val="24"/>
                <w:lang w:val="ru-RU"/>
              </w:rPr>
              <w:t>а</w:t>
            </w:r>
            <w:r w:rsidR="002D1043" w:rsidRPr="002D1043">
              <w:rPr>
                <w:rFonts w:cs="Times New Roman"/>
                <w:sz w:val="24"/>
                <w:szCs w:val="24"/>
                <w:lang w:val="ru-RU"/>
              </w:rPr>
              <w:t xml:space="preserve"> научной статьи.</w:t>
            </w:r>
          </w:p>
        </w:tc>
        <w:tc>
          <w:tcPr>
            <w:tcW w:w="1322" w:type="pct"/>
          </w:tcPr>
          <w:p w14:paraId="20BC17BC" w14:textId="6372414C" w:rsidR="00D94A6B" w:rsidRPr="00794FD0" w:rsidRDefault="008B53AA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З</w:t>
            </w:r>
            <w:r w:rsidRPr="008B53AA">
              <w:rPr>
                <w:rFonts w:cs="Times New Roman"/>
                <w:sz w:val="24"/>
                <w:szCs w:val="24"/>
                <w:lang w:val="ru-RU"/>
              </w:rPr>
              <w:t>авершение главы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3,</w:t>
            </w:r>
            <w:r w:rsidRPr="008B53AA">
              <w:rPr>
                <w:rFonts w:cs="Times New Roman"/>
                <w:sz w:val="24"/>
                <w:szCs w:val="24"/>
                <w:lang w:val="ru-RU"/>
              </w:rPr>
              <w:t xml:space="preserve"> обоснование предлагаемых решений, 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формулирование </w:t>
            </w:r>
            <w:r w:rsidRPr="008B53AA">
              <w:rPr>
                <w:rFonts w:cs="Times New Roman"/>
                <w:sz w:val="24"/>
                <w:szCs w:val="24"/>
                <w:lang w:val="ru-RU"/>
              </w:rPr>
              <w:t>научн</w:t>
            </w:r>
            <w:r>
              <w:rPr>
                <w:rFonts w:cs="Times New Roman"/>
                <w:sz w:val="24"/>
                <w:szCs w:val="24"/>
                <w:lang w:val="ru-RU"/>
              </w:rPr>
              <w:t>ой</w:t>
            </w:r>
            <w:r w:rsidRPr="008B53AA">
              <w:rPr>
                <w:rFonts w:cs="Times New Roman"/>
                <w:sz w:val="24"/>
                <w:szCs w:val="24"/>
                <w:lang w:val="ru-RU"/>
              </w:rPr>
              <w:t xml:space="preserve"> новизн</w:t>
            </w:r>
            <w:r>
              <w:rPr>
                <w:rFonts w:cs="Times New Roman"/>
                <w:sz w:val="24"/>
                <w:szCs w:val="24"/>
                <w:lang w:val="ru-RU"/>
              </w:rPr>
              <w:t>ы.</w:t>
            </w:r>
            <w:r w:rsidRPr="008B53AA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794FD0" w:rsidRPr="001F2569" w14:paraId="6BA56453" w14:textId="77777777" w:rsidTr="0093095D">
        <w:trPr>
          <w:cantSplit/>
        </w:trPr>
        <w:tc>
          <w:tcPr>
            <w:tcW w:w="1396" w:type="pct"/>
          </w:tcPr>
          <w:p w14:paraId="447027F9" w14:textId="77777777" w:rsidR="00D94A6B" w:rsidRPr="00794FD0" w:rsidRDefault="00D94A6B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>Преддипломная практика</w:t>
            </w:r>
          </w:p>
          <w:p w14:paraId="1DBA47F6" w14:textId="7EE78BE2" w:rsidR="00D94A6B" w:rsidRPr="00794FD0" w:rsidRDefault="008B53AA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4</w:t>
            </w:r>
            <w:r w:rsidR="00D94A6B" w:rsidRPr="00794FD0">
              <w:rPr>
                <w:rFonts w:cs="Times New Roman"/>
                <w:sz w:val="24"/>
                <w:szCs w:val="24"/>
                <w:lang w:val="ru-RU"/>
              </w:rPr>
              <w:t xml:space="preserve"> семестр</w:t>
            </w:r>
          </w:p>
        </w:tc>
        <w:tc>
          <w:tcPr>
            <w:tcW w:w="2282" w:type="pct"/>
          </w:tcPr>
          <w:p w14:paraId="59A43510" w14:textId="4F176967" w:rsidR="008B53AA" w:rsidRPr="008B53AA" w:rsidRDefault="00D94A6B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 w:rsidRPr="00794FD0">
              <w:rPr>
                <w:rFonts w:cs="Times New Roman"/>
                <w:sz w:val="24"/>
                <w:szCs w:val="24"/>
                <w:lang w:val="ru-RU"/>
              </w:rPr>
              <w:t xml:space="preserve">1. </w:t>
            </w:r>
            <w:r w:rsidR="008B53AA" w:rsidRPr="008B53AA">
              <w:rPr>
                <w:rFonts w:cs="Times New Roman"/>
                <w:sz w:val="24"/>
                <w:szCs w:val="24"/>
                <w:lang w:val="ru-RU"/>
              </w:rPr>
              <w:t xml:space="preserve">Получение дополнительных материалов, необходимых для завершения работы над </w:t>
            </w:r>
            <w:r w:rsidR="008B53AA">
              <w:rPr>
                <w:rFonts w:cs="Times New Roman"/>
                <w:sz w:val="24"/>
                <w:szCs w:val="24"/>
                <w:lang w:val="ru-RU"/>
              </w:rPr>
              <w:t>ВКР</w:t>
            </w:r>
            <w:r w:rsidR="008B53AA" w:rsidRPr="008B53AA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  <w:p w14:paraId="0B94812E" w14:textId="049E72DB" w:rsidR="008B53AA" w:rsidRPr="008B53AA" w:rsidRDefault="008B53AA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</w:t>
            </w:r>
            <w:r w:rsidRPr="008B53AA">
              <w:rPr>
                <w:rFonts w:cs="Times New Roman"/>
                <w:sz w:val="24"/>
                <w:szCs w:val="24"/>
                <w:lang w:val="ru-RU"/>
              </w:rPr>
              <w:t>. Проверка результатов ВКР (уточнение расчетов, обоснований и т.п.).</w:t>
            </w:r>
          </w:p>
          <w:p w14:paraId="280E3705" w14:textId="30FC0697" w:rsidR="00D94A6B" w:rsidRPr="00794FD0" w:rsidRDefault="008B53AA" w:rsidP="00206FA3">
            <w:pPr>
              <w:widowControl w:val="0"/>
              <w:spacing w:line="240" w:lineRule="auto"/>
              <w:ind w:firstLine="0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</w:t>
            </w:r>
            <w:r w:rsidRPr="008B53AA">
              <w:rPr>
                <w:rFonts w:cs="Times New Roman"/>
                <w:sz w:val="24"/>
                <w:szCs w:val="24"/>
                <w:lang w:val="ru-RU"/>
              </w:rPr>
              <w:t xml:space="preserve">. Уточнение и доработка </w:t>
            </w:r>
            <w:r>
              <w:rPr>
                <w:rFonts w:cs="Times New Roman"/>
                <w:sz w:val="24"/>
                <w:szCs w:val="24"/>
                <w:lang w:val="ru-RU"/>
              </w:rPr>
              <w:t>оценки эффективности разработанных предложений с учетом их апробации.</w:t>
            </w:r>
          </w:p>
        </w:tc>
        <w:tc>
          <w:tcPr>
            <w:tcW w:w="1322" w:type="pct"/>
          </w:tcPr>
          <w:p w14:paraId="4461812D" w14:textId="4F2128A5" w:rsidR="00D94A6B" w:rsidRPr="00794FD0" w:rsidRDefault="008B53AA" w:rsidP="00206FA3">
            <w:pPr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</w:t>
            </w:r>
            <w:r w:rsidRPr="008B53AA">
              <w:rPr>
                <w:rFonts w:cs="Times New Roman"/>
                <w:sz w:val="24"/>
                <w:szCs w:val="24"/>
                <w:lang w:val="ru-RU"/>
              </w:rPr>
              <w:t xml:space="preserve">пробация положений ВКР в </w:t>
            </w:r>
            <w:proofErr w:type="gramStart"/>
            <w:r w:rsidRPr="008B53AA">
              <w:rPr>
                <w:rFonts w:cs="Times New Roman"/>
                <w:sz w:val="24"/>
                <w:szCs w:val="24"/>
                <w:lang w:val="ru-RU"/>
              </w:rPr>
              <w:t>организации,  подготовка</w:t>
            </w:r>
            <w:proofErr w:type="gramEnd"/>
            <w:r w:rsidRPr="008B53AA">
              <w:rPr>
                <w:rFonts w:cs="Times New Roman"/>
                <w:sz w:val="24"/>
                <w:szCs w:val="24"/>
                <w:lang w:val="ru-RU"/>
              </w:rPr>
              <w:t xml:space="preserve"> окончательного варианта ВКР</w:t>
            </w:r>
            <w:r w:rsidR="00D94A6B" w:rsidRPr="00794FD0">
              <w:rPr>
                <w:rFonts w:cs="Times New Roman"/>
                <w:sz w:val="24"/>
                <w:szCs w:val="24"/>
                <w:lang w:val="ru-RU"/>
              </w:rPr>
              <w:t>.</w:t>
            </w:r>
          </w:p>
        </w:tc>
      </w:tr>
    </w:tbl>
    <w:p w14:paraId="2A9276A7" w14:textId="77777777" w:rsidR="00E661D3" w:rsidRDefault="00E661D3" w:rsidP="00206FA3">
      <w:pPr>
        <w:widowControl w:val="0"/>
        <w:rPr>
          <w:rFonts w:cs="Times New Roman"/>
          <w:lang w:val="ru-RU"/>
        </w:rPr>
      </w:pPr>
    </w:p>
    <w:p w14:paraId="7E465E8E" w14:textId="55D0A778" w:rsidR="00C270B7" w:rsidRPr="009A506A" w:rsidRDefault="00F116FC" w:rsidP="00206FA3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Материалы </w:t>
      </w:r>
      <w:r w:rsidR="008B53AA">
        <w:rPr>
          <w:rFonts w:cs="Times New Roman"/>
          <w:lang w:val="ru-RU"/>
        </w:rPr>
        <w:t xml:space="preserve">проектных работ и </w:t>
      </w:r>
      <w:r w:rsidRPr="009A506A">
        <w:rPr>
          <w:rFonts w:cs="Times New Roman"/>
          <w:lang w:val="ru-RU"/>
        </w:rPr>
        <w:t>отчетов по практикам не переносятся в ВКР механически. Их необходимо актуализировать, переработать с учетом замечаний, обеспечить единство терминов и показателей, устранить повторы и дополнить авторской интерпретацией</w:t>
      </w:r>
      <w:r w:rsidR="00DF6203">
        <w:rPr>
          <w:rFonts w:cs="Times New Roman"/>
          <w:lang w:val="ru-RU"/>
        </w:rPr>
        <w:t>, выводами</w:t>
      </w:r>
      <w:r w:rsidRPr="009A506A">
        <w:rPr>
          <w:rFonts w:cs="Times New Roman"/>
          <w:lang w:val="ru-RU"/>
        </w:rPr>
        <w:t>.</w:t>
      </w:r>
    </w:p>
    <w:p w14:paraId="6CA65CDA" w14:textId="77777777" w:rsidR="00C270B7" w:rsidRPr="009A506A" w:rsidRDefault="00F116FC" w:rsidP="00206FA3">
      <w:pPr>
        <w:pStyle w:val="21"/>
        <w:keepNext w:val="0"/>
        <w:keepLines w:val="0"/>
        <w:widowControl w:val="0"/>
        <w:ind w:firstLine="567"/>
        <w:rPr>
          <w:rFonts w:ascii="Times New Roman" w:hAnsi="Times New Roman" w:cs="Times New Roman"/>
          <w:lang w:val="ru-RU"/>
        </w:rPr>
      </w:pPr>
      <w:bookmarkStart w:id="10" w:name="_Toc240894993"/>
      <w:bookmarkStart w:id="11" w:name="_Toc242344545"/>
      <w:r w:rsidRPr="009A506A">
        <w:rPr>
          <w:rFonts w:ascii="Times New Roman" w:hAnsi="Times New Roman" w:cs="Times New Roman"/>
          <w:lang w:val="ru-RU"/>
        </w:rPr>
        <w:t xml:space="preserve">1.3 Выбор темы </w:t>
      </w:r>
      <w:r w:rsidR="00A6284B">
        <w:rPr>
          <w:rFonts w:ascii="Times New Roman" w:hAnsi="Times New Roman" w:cs="Times New Roman"/>
          <w:lang w:val="ru-RU"/>
        </w:rPr>
        <w:t>ВКР</w:t>
      </w:r>
      <w:bookmarkEnd w:id="10"/>
      <w:bookmarkEnd w:id="11"/>
      <w:r w:rsidR="00A6284B">
        <w:rPr>
          <w:rFonts w:ascii="Times New Roman" w:hAnsi="Times New Roman" w:cs="Times New Roman"/>
          <w:lang w:val="ru-RU"/>
        </w:rPr>
        <w:t xml:space="preserve"> </w:t>
      </w:r>
    </w:p>
    <w:p w14:paraId="09F275FA" w14:textId="2B27E966" w:rsidR="008658EF" w:rsidRDefault="00F116FC" w:rsidP="00206FA3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Тема выбирается из утвержденного перечня или формулируется обучающимся совместно с руководителем. Формулировка должна отражать профессиональную проблему, объект или область применения</w:t>
      </w:r>
      <w:r w:rsidR="00A00B51">
        <w:rPr>
          <w:rFonts w:cs="Times New Roman"/>
          <w:lang w:val="ru-RU"/>
        </w:rPr>
        <w:t>, публично-правовое образование (</w:t>
      </w:r>
      <w:r w:rsidR="008658EF">
        <w:rPr>
          <w:rFonts w:cs="Times New Roman"/>
          <w:lang w:val="ru-RU"/>
        </w:rPr>
        <w:t xml:space="preserve">субъект федерации, муниципальное образование, </w:t>
      </w:r>
      <w:r w:rsidR="008658EF" w:rsidRPr="009A506A">
        <w:rPr>
          <w:rFonts w:cs="Times New Roman"/>
          <w:lang w:val="ru-RU"/>
        </w:rPr>
        <w:t>орган</w:t>
      </w:r>
      <w:r w:rsidR="00A00B51">
        <w:rPr>
          <w:rFonts w:cs="Times New Roman"/>
          <w:lang w:val="ru-RU"/>
        </w:rPr>
        <w:t xml:space="preserve"> власти</w:t>
      </w:r>
      <w:r w:rsidR="008658EF">
        <w:rPr>
          <w:rFonts w:cs="Times New Roman"/>
          <w:lang w:val="ru-RU"/>
        </w:rPr>
        <w:t xml:space="preserve">, систему органов власти и т.п.) </w:t>
      </w:r>
      <w:r w:rsidR="005075F6">
        <w:rPr>
          <w:rFonts w:cs="Times New Roman"/>
          <w:lang w:val="ru-RU"/>
        </w:rPr>
        <w:t>–</w:t>
      </w:r>
      <w:r w:rsidR="00A6284B">
        <w:rPr>
          <w:rFonts w:cs="Times New Roman"/>
          <w:lang w:val="ru-RU"/>
        </w:rPr>
        <w:t xml:space="preserve"> </w:t>
      </w:r>
      <w:r w:rsidR="005075F6">
        <w:rPr>
          <w:rFonts w:cs="Times New Roman"/>
          <w:lang w:val="ru-RU"/>
        </w:rPr>
        <w:t xml:space="preserve">в этом случае оно </w:t>
      </w:r>
      <w:r w:rsidR="00A6284B">
        <w:rPr>
          <w:rFonts w:cs="Times New Roman"/>
          <w:lang w:val="ru-RU"/>
        </w:rPr>
        <w:t>указывается в скобках после слов «на примере»</w:t>
      </w:r>
      <w:r w:rsidRPr="009A506A">
        <w:rPr>
          <w:rFonts w:cs="Times New Roman"/>
          <w:lang w:val="ru-RU"/>
        </w:rPr>
        <w:t xml:space="preserve">. Не </w:t>
      </w:r>
      <w:r w:rsidR="00A6284B">
        <w:rPr>
          <w:rFonts w:cs="Times New Roman"/>
          <w:lang w:val="ru-RU"/>
        </w:rPr>
        <w:t>рекомендуется</w:t>
      </w:r>
      <w:r w:rsidRPr="009A506A">
        <w:rPr>
          <w:rFonts w:cs="Times New Roman"/>
          <w:lang w:val="ru-RU"/>
        </w:rPr>
        <w:t xml:space="preserve"> использовать чрезмерно широкие темы, которые невозможно раскрыть на одной эмпирической базе.</w:t>
      </w:r>
      <w:r w:rsidR="00A6284B">
        <w:rPr>
          <w:rFonts w:cs="Times New Roman"/>
          <w:lang w:val="ru-RU"/>
        </w:rPr>
        <w:t xml:space="preserve"> </w:t>
      </w:r>
    </w:p>
    <w:p w14:paraId="0C5D10FB" w14:textId="13CB8527" w:rsidR="008658EF" w:rsidRDefault="008658EF" w:rsidP="00206FA3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Формулировка темы должна быть </w:t>
      </w:r>
      <w:proofErr w:type="spellStart"/>
      <w:r>
        <w:rPr>
          <w:rFonts w:cs="Times New Roman"/>
          <w:lang w:val="ru-RU"/>
        </w:rPr>
        <w:t>целеориентированной</w:t>
      </w:r>
      <w:proofErr w:type="spellEnd"/>
      <w:r>
        <w:rPr>
          <w:rFonts w:cs="Times New Roman"/>
          <w:lang w:val="ru-RU"/>
        </w:rPr>
        <w:t xml:space="preserve"> (совершенствование, повышение эффективности, разработка рекомендаций и т.п.), подразумевать необходимость разработки автором собственных предложений (в противовес реферативным формулировкам, которые позволяют обучающемуся просто описать ситуацию).  Следует воздерживаться от вынесения в формулировку темы промежуточных этапов исследования, выполнение которых подразумевается по умолчанию (например, «анализ и совершенствование» - разработка предложений по совершенствованию </w:t>
      </w:r>
      <w:r>
        <w:rPr>
          <w:rFonts w:cs="Times New Roman"/>
          <w:lang w:val="ru-RU"/>
        </w:rPr>
        <w:lastRenderedPageBreak/>
        <w:t>подразумевает проведение анализа, а соответственно, не требует вынесения этого этапа в формулировку темы).</w:t>
      </w:r>
    </w:p>
    <w:p w14:paraId="01BFDB73" w14:textId="2DEC697D" w:rsidR="005075F6" w:rsidRDefault="005075F6" w:rsidP="00206FA3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Тема ВКР должна соответствовать </w:t>
      </w:r>
      <w:r w:rsidR="00C05D0C">
        <w:rPr>
          <w:rFonts w:cs="Times New Roman"/>
          <w:lang w:val="ru-RU"/>
        </w:rPr>
        <w:t xml:space="preserve">специфике </w:t>
      </w:r>
      <w:r>
        <w:rPr>
          <w:rFonts w:cs="Times New Roman"/>
          <w:lang w:val="ru-RU"/>
        </w:rPr>
        <w:t>образовательной программ</w:t>
      </w:r>
      <w:r w:rsidR="00C05D0C">
        <w:rPr>
          <w:rFonts w:cs="Times New Roman"/>
          <w:lang w:val="ru-RU"/>
        </w:rPr>
        <w:t>ы</w:t>
      </w:r>
      <w:r>
        <w:rPr>
          <w:rFonts w:cs="Times New Roman"/>
          <w:lang w:val="ru-RU"/>
        </w:rPr>
        <w:t xml:space="preserve"> обучающегося</w:t>
      </w:r>
      <w:r w:rsidR="00F33F9E">
        <w:rPr>
          <w:rFonts w:cs="Times New Roman"/>
          <w:lang w:val="ru-RU"/>
        </w:rPr>
        <w:t>: профилю подготовки - для бакалавриата, магистерской программе – для магистратуры.</w:t>
      </w:r>
    </w:p>
    <w:p w14:paraId="051E4723" w14:textId="77777777" w:rsidR="000D15DD" w:rsidRDefault="000D15DD" w:rsidP="00206FA3">
      <w:pPr>
        <w:widowControl w:val="0"/>
        <w:rPr>
          <w:rFonts w:cs="Times New Roman"/>
          <w:lang w:val="ru-RU"/>
        </w:rPr>
      </w:pPr>
    </w:p>
    <w:p w14:paraId="0528A216" w14:textId="1868970A" w:rsidR="00C270B7" w:rsidRDefault="00F116FC" w:rsidP="00206FA3">
      <w:pPr>
        <w:pStyle w:val="21"/>
        <w:keepNext w:val="0"/>
        <w:keepLines w:val="0"/>
        <w:widowControl w:val="0"/>
        <w:ind w:firstLine="567"/>
        <w:rPr>
          <w:rFonts w:ascii="Times New Roman" w:hAnsi="Times New Roman" w:cs="Times New Roman"/>
          <w:lang w:val="ru-RU"/>
        </w:rPr>
      </w:pPr>
      <w:bookmarkStart w:id="12" w:name="_Toc240894994"/>
      <w:bookmarkStart w:id="13" w:name="_Toc242344546"/>
      <w:r w:rsidRPr="00A6284B">
        <w:rPr>
          <w:rFonts w:ascii="Times New Roman" w:hAnsi="Times New Roman" w:cs="Times New Roman"/>
          <w:lang w:val="ru-RU"/>
        </w:rPr>
        <w:t>1.4 Рекомендуем</w:t>
      </w:r>
      <w:r w:rsidR="00A6284B">
        <w:rPr>
          <w:rFonts w:ascii="Times New Roman" w:hAnsi="Times New Roman" w:cs="Times New Roman"/>
          <w:lang w:val="ru-RU"/>
        </w:rPr>
        <w:t>ый объем и</w:t>
      </w:r>
      <w:r w:rsidRPr="00A6284B">
        <w:rPr>
          <w:rFonts w:ascii="Times New Roman" w:hAnsi="Times New Roman" w:cs="Times New Roman"/>
          <w:lang w:val="ru-RU"/>
        </w:rPr>
        <w:t xml:space="preserve"> структура</w:t>
      </w:r>
      <w:r w:rsidR="00A6284B">
        <w:rPr>
          <w:rFonts w:ascii="Times New Roman" w:hAnsi="Times New Roman" w:cs="Times New Roman"/>
          <w:lang w:val="ru-RU"/>
        </w:rPr>
        <w:t xml:space="preserve"> ВКР</w:t>
      </w:r>
      <w:bookmarkEnd w:id="13"/>
      <w:r w:rsidR="00A6284B">
        <w:rPr>
          <w:rFonts w:ascii="Times New Roman" w:hAnsi="Times New Roman" w:cs="Times New Roman"/>
          <w:lang w:val="ru-RU"/>
        </w:rPr>
        <w:t xml:space="preserve"> </w:t>
      </w:r>
      <w:bookmarkEnd w:id="12"/>
    </w:p>
    <w:p w14:paraId="00B80D56" w14:textId="5ABE6F74" w:rsidR="00C05D0C" w:rsidRDefault="00A6284B" w:rsidP="00206FA3">
      <w:pPr>
        <w:widowControl w:val="0"/>
        <w:rPr>
          <w:lang w:val="ru-RU"/>
        </w:rPr>
      </w:pPr>
      <w:r w:rsidRPr="00A6284B">
        <w:rPr>
          <w:lang w:val="ru-RU"/>
        </w:rPr>
        <w:t xml:space="preserve">Рекомендуемый объем ВКР </w:t>
      </w:r>
      <w:r w:rsidR="00C05D0C">
        <w:rPr>
          <w:lang w:val="ru-RU"/>
        </w:rPr>
        <w:t>бакалавра</w:t>
      </w:r>
      <w:r w:rsidRPr="00A6284B">
        <w:rPr>
          <w:lang w:val="ru-RU"/>
        </w:rPr>
        <w:t xml:space="preserve"> </w:t>
      </w:r>
      <w:r>
        <w:rPr>
          <w:lang w:val="ru-RU"/>
        </w:rPr>
        <w:t>составляет от</w:t>
      </w:r>
      <w:r w:rsidRPr="00A6284B">
        <w:rPr>
          <w:lang w:val="ru-RU"/>
        </w:rPr>
        <w:t xml:space="preserve"> </w:t>
      </w:r>
      <w:r w:rsidR="00C05D0C">
        <w:rPr>
          <w:lang w:val="ru-RU"/>
        </w:rPr>
        <w:t>6</w:t>
      </w:r>
      <w:r w:rsidRPr="00A6284B">
        <w:rPr>
          <w:lang w:val="ru-RU"/>
        </w:rPr>
        <w:t>0</w:t>
      </w:r>
      <w:r>
        <w:rPr>
          <w:lang w:val="ru-RU"/>
        </w:rPr>
        <w:t xml:space="preserve"> до </w:t>
      </w:r>
      <w:r w:rsidR="00C05D0C">
        <w:rPr>
          <w:lang w:val="ru-RU"/>
        </w:rPr>
        <w:t>90</w:t>
      </w:r>
      <w:r w:rsidRPr="00A6284B">
        <w:rPr>
          <w:lang w:val="ru-RU"/>
        </w:rPr>
        <w:t xml:space="preserve"> страниц</w:t>
      </w:r>
      <w:r>
        <w:rPr>
          <w:lang w:val="ru-RU"/>
        </w:rPr>
        <w:t>.</w:t>
      </w:r>
      <w:r w:rsidRPr="00A6284B">
        <w:rPr>
          <w:lang w:val="ru-RU"/>
        </w:rPr>
        <w:t xml:space="preserve"> </w:t>
      </w:r>
      <w:r w:rsidR="00C05D0C" w:rsidRPr="00A6284B">
        <w:rPr>
          <w:lang w:val="ru-RU"/>
        </w:rPr>
        <w:t xml:space="preserve">Рекомендуемый объем ВКР </w:t>
      </w:r>
      <w:r w:rsidR="00C05D0C">
        <w:rPr>
          <w:lang w:val="ru-RU"/>
        </w:rPr>
        <w:t>магистра</w:t>
      </w:r>
      <w:r w:rsidR="00C05D0C" w:rsidRPr="00A6284B">
        <w:rPr>
          <w:lang w:val="ru-RU"/>
        </w:rPr>
        <w:t xml:space="preserve"> </w:t>
      </w:r>
      <w:r w:rsidR="00C05D0C">
        <w:rPr>
          <w:lang w:val="ru-RU"/>
        </w:rPr>
        <w:t>составляет от</w:t>
      </w:r>
      <w:r w:rsidR="00C05D0C" w:rsidRPr="00A6284B">
        <w:rPr>
          <w:lang w:val="ru-RU"/>
        </w:rPr>
        <w:t xml:space="preserve"> </w:t>
      </w:r>
      <w:r w:rsidR="00C05D0C">
        <w:rPr>
          <w:lang w:val="ru-RU"/>
        </w:rPr>
        <w:t>90 до 120</w:t>
      </w:r>
      <w:r w:rsidR="00C05D0C" w:rsidRPr="00A6284B">
        <w:rPr>
          <w:lang w:val="ru-RU"/>
        </w:rPr>
        <w:t xml:space="preserve"> страниц</w:t>
      </w:r>
      <w:r w:rsidR="00C05D0C">
        <w:rPr>
          <w:lang w:val="ru-RU"/>
        </w:rPr>
        <w:t>.</w:t>
      </w:r>
      <w:r w:rsidR="00C05D0C" w:rsidRPr="00A6284B">
        <w:rPr>
          <w:lang w:val="ru-RU"/>
        </w:rPr>
        <w:t xml:space="preserve"> </w:t>
      </w:r>
    </w:p>
    <w:p w14:paraId="385298E6" w14:textId="15D2893B" w:rsidR="00A6284B" w:rsidRDefault="00A6284B" w:rsidP="00206FA3">
      <w:pPr>
        <w:widowControl w:val="0"/>
        <w:rPr>
          <w:lang w:val="ru-RU"/>
        </w:rPr>
      </w:pPr>
      <w:r w:rsidRPr="00A6284B">
        <w:rPr>
          <w:lang w:val="ru-RU"/>
        </w:rPr>
        <w:t>Структура, объем ВКР и необходимое количество источников работы определяются руководителем ВКР на основании программы государственной итоговой аттестации по образовательной программе обучающегося. Структура и оформление ВКР должны соответствовать общим требованиям, приведённым в «Положении о государственной итоговой аттестации по образовательным программам высшего образования - программам бакалавриата, программам специалитета и программам магистратуры», утвержденным Ученым советом СПбПУ, если иное не предусмотрено программой ГИА.</w:t>
      </w:r>
    </w:p>
    <w:p w14:paraId="53C0813A" w14:textId="71126398" w:rsidR="00A6284B" w:rsidRPr="00A6284B" w:rsidRDefault="00A6284B" w:rsidP="00206FA3">
      <w:pPr>
        <w:widowControl w:val="0"/>
        <w:rPr>
          <w:lang w:val="ru-RU"/>
        </w:rPr>
      </w:pPr>
      <w:r>
        <w:rPr>
          <w:lang w:val="ru-RU"/>
        </w:rPr>
        <w:t>Ниже представлена рекомендуемая структура выпускной квалификационной работы:</w:t>
      </w:r>
    </w:p>
    <w:p w14:paraId="1B2A7E77" w14:textId="77777777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титульный лист на русском языке;</w:t>
      </w:r>
    </w:p>
    <w:p w14:paraId="48426064" w14:textId="77777777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титульный лист на английском языке;</w:t>
      </w:r>
    </w:p>
    <w:p w14:paraId="3578A8E8" w14:textId="77777777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задание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на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выполнение</w:t>
      </w:r>
      <w:proofErr w:type="spellEnd"/>
      <w:r w:rsidRPr="009A506A">
        <w:rPr>
          <w:rFonts w:cs="Times New Roman"/>
        </w:rPr>
        <w:t xml:space="preserve"> ВКР;</w:t>
      </w:r>
    </w:p>
    <w:p w14:paraId="70F4982E" w14:textId="77777777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реферат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на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русском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языке</w:t>
      </w:r>
      <w:proofErr w:type="spellEnd"/>
      <w:r w:rsidRPr="009A506A">
        <w:rPr>
          <w:rFonts w:cs="Times New Roman"/>
        </w:rPr>
        <w:t>;</w:t>
      </w:r>
    </w:p>
    <w:p w14:paraId="727F1CFC" w14:textId="77777777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реферат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на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английском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языке</w:t>
      </w:r>
      <w:proofErr w:type="spellEnd"/>
      <w:r w:rsidRPr="009A506A">
        <w:rPr>
          <w:rFonts w:cs="Times New Roman"/>
        </w:rPr>
        <w:t>;</w:t>
      </w:r>
    </w:p>
    <w:p w14:paraId="1187EE8E" w14:textId="3E473F46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содержание</w:t>
      </w:r>
      <w:proofErr w:type="spellEnd"/>
      <w:r w:rsidR="003D73AA">
        <w:rPr>
          <w:rFonts w:cs="Times New Roman"/>
          <w:lang w:val="ru-RU"/>
        </w:rPr>
        <w:t xml:space="preserve"> (с 7 страницы)</w:t>
      </w:r>
      <w:r w:rsidRPr="009A506A">
        <w:rPr>
          <w:rFonts w:cs="Times New Roman"/>
        </w:rPr>
        <w:t>;</w:t>
      </w:r>
    </w:p>
    <w:p w14:paraId="26D76C91" w14:textId="77777777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определения, обозначения и сокращения </w:t>
      </w:r>
      <w:r w:rsidR="000D15DD">
        <w:rPr>
          <w:rFonts w:cs="Times New Roman"/>
          <w:lang w:val="ru-RU"/>
        </w:rPr>
        <w:t>-</w:t>
      </w:r>
      <w:r w:rsidRPr="009A506A">
        <w:rPr>
          <w:rFonts w:cs="Times New Roman"/>
          <w:lang w:val="ru-RU"/>
        </w:rPr>
        <w:t xml:space="preserve"> </w:t>
      </w:r>
      <w:r w:rsidRPr="003D73AA">
        <w:rPr>
          <w:rFonts w:cs="Times New Roman"/>
          <w:i/>
          <w:iCs/>
          <w:lang w:val="ru-RU"/>
        </w:rPr>
        <w:t>при необходимости</w:t>
      </w:r>
      <w:r w:rsidRPr="009A506A">
        <w:rPr>
          <w:rFonts w:cs="Times New Roman"/>
          <w:lang w:val="ru-RU"/>
        </w:rPr>
        <w:t>;</w:t>
      </w:r>
    </w:p>
    <w:p w14:paraId="316CCC3F" w14:textId="77777777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введение</w:t>
      </w:r>
      <w:proofErr w:type="spellEnd"/>
      <w:r w:rsidRPr="009A506A">
        <w:rPr>
          <w:rFonts w:cs="Times New Roman"/>
        </w:rPr>
        <w:t xml:space="preserve"> (</w:t>
      </w:r>
      <w:proofErr w:type="spellStart"/>
      <w:r w:rsidRPr="009A506A">
        <w:rPr>
          <w:rFonts w:cs="Times New Roman"/>
        </w:rPr>
        <w:t>рекомендуемый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объем</w:t>
      </w:r>
      <w:proofErr w:type="spellEnd"/>
      <w:r w:rsidRPr="009A506A">
        <w:rPr>
          <w:rFonts w:cs="Times New Roman"/>
        </w:rPr>
        <w:t xml:space="preserve"> 2–3 </w:t>
      </w:r>
      <w:proofErr w:type="spellStart"/>
      <w:r w:rsidRPr="009A506A">
        <w:rPr>
          <w:rFonts w:cs="Times New Roman"/>
        </w:rPr>
        <w:t>страницы</w:t>
      </w:r>
      <w:proofErr w:type="spellEnd"/>
      <w:r w:rsidRPr="009A506A">
        <w:rPr>
          <w:rFonts w:cs="Times New Roman"/>
        </w:rPr>
        <w:t>);</w:t>
      </w:r>
    </w:p>
    <w:p w14:paraId="35E450FF" w14:textId="77777777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основная часть из трех разделов;</w:t>
      </w:r>
    </w:p>
    <w:p w14:paraId="130424C0" w14:textId="77777777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заключение</w:t>
      </w:r>
      <w:proofErr w:type="spellEnd"/>
      <w:r w:rsidRPr="009A506A">
        <w:rPr>
          <w:rFonts w:cs="Times New Roman"/>
        </w:rPr>
        <w:t xml:space="preserve"> (</w:t>
      </w:r>
      <w:proofErr w:type="spellStart"/>
      <w:r w:rsidRPr="009A506A">
        <w:rPr>
          <w:rFonts w:cs="Times New Roman"/>
        </w:rPr>
        <w:t>рекомендуемый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объем</w:t>
      </w:r>
      <w:proofErr w:type="spellEnd"/>
      <w:r w:rsidRPr="009A506A">
        <w:rPr>
          <w:rFonts w:cs="Times New Roman"/>
        </w:rPr>
        <w:t xml:space="preserve"> 2–4 </w:t>
      </w:r>
      <w:proofErr w:type="spellStart"/>
      <w:r w:rsidRPr="009A506A">
        <w:rPr>
          <w:rFonts w:cs="Times New Roman"/>
        </w:rPr>
        <w:t>страницы</w:t>
      </w:r>
      <w:proofErr w:type="spellEnd"/>
      <w:r w:rsidRPr="009A506A">
        <w:rPr>
          <w:rFonts w:cs="Times New Roman"/>
        </w:rPr>
        <w:t>);</w:t>
      </w:r>
    </w:p>
    <w:p w14:paraId="2102929F" w14:textId="77777777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список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использованных</w:t>
      </w:r>
      <w:proofErr w:type="spellEnd"/>
      <w:r w:rsidRPr="009A506A">
        <w:rPr>
          <w:rFonts w:cs="Times New Roman"/>
        </w:rPr>
        <w:t xml:space="preserve"> </w:t>
      </w:r>
      <w:proofErr w:type="spellStart"/>
      <w:r w:rsidRPr="009A506A">
        <w:rPr>
          <w:rFonts w:cs="Times New Roman"/>
        </w:rPr>
        <w:t>источников</w:t>
      </w:r>
      <w:proofErr w:type="spellEnd"/>
      <w:r w:rsidRPr="009A506A">
        <w:rPr>
          <w:rFonts w:cs="Times New Roman"/>
        </w:rPr>
        <w:t>;</w:t>
      </w:r>
    </w:p>
    <w:p w14:paraId="7ABFB26D" w14:textId="77777777" w:rsidR="00C270B7" w:rsidRPr="009A506A" w:rsidRDefault="00F116FC" w:rsidP="00206FA3">
      <w:pPr>
        <w:pStyle w:val="a0"/>
        <w:widowControl w:val="0"/>
        <w:numPr>
          <w:ilvl w:val="0"/>
          <w:numId w:val="11"/>
        </w:numPr>
        <w:ind w:left="0" w:firstLine="567"/>
        <w:rPr>
          <w:rFonts w:cs="Times New Roman"/>
        </w:rPr>
      </w:pPr>
      <w:proofErr w:type="spellStart"/>
      <w:r w:rsidRPr="009A506A">
        <w:rPr>
          <w:rFonts w:cs="Times New Roman"/>
        </w:rPr>
        <w:t>приложения</w:t>
      </w:r>
      <w:proofErr w:type="spellEnd"/>
      <w:r w:rsidRPr="009A506A">
        <w:rPr>
          <w:rFonts w:cs="Times New Roman"/>
        </w:rPr>
        <w:t xml:space="preserve"> </w:t>
      </w:r>
      <w:r w:rsidR="000D15DD">
        <w:rPr>
          <w:rFonts w:cs="Times New Roman"/>
        </w:rPr>
        <w:t>-</w:t>
      </w:r>
      <w:r w:rsidRPr="009A506A">
        <w:rPr>
          <w:rFonts w:cs="Times New Roman"/>
        </w:rPr>
        <w:t xml:space="preserve"> </w:t>
      </w:r>
      <w:proofErr w:type="spellStart"/>
      <w:r w:rsidRPr="003D73AA">
        <w:rPr>
          <w:rFonts w:cs="Times New Roman"/>
          <w:i/>
          <w:iCs/>
        </w:rPr>
        <w:t>при</w:t>
      </w:r>
      <w:proofErr w:type="spellEnd"/>
      <w:r w:rsidRPr="003D73AA">
        <w:rPr>
          <w:rFonts w:cs="Times New Roman"/>
          <w:i/>
          <w:iCs/>
        </w:rPr>
        <w:t xml:space="preserve"> </w:t>
      </w:r>
      <w:proofErr w:type="spellStart"/>
      <w:r w:rsidRPr="003D73AA">
        <w:rPr>
          <w:rFonts w:cs="Times New Roman"/>
          <w:i/>
          <w:iCs/>
        </w:rPr>
        <w:t>необходимости</w:t>
      </w:r>
      <w:proofErr w:type="spellEnd"/>
      <w:r w:rsidRPr="009A506A">
        <w:rPr>
          <w:rFonts w:cs="Times New Roman"/>
        </w:rPr>
        <w:t>.</w:t>
      </w:r>
    </w:p>
    <w:p w14:paraId="036F5AB1" w14:textId="6202FC30" w:rsidR="00E83985" w:rsidRDefault="00F116FC" w:rsidP="00206FA3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Основную часть рекомендуется строить из трех разделов по 2–3 подраздела. Конкретн</w:t>
      </w:r>
      <w:r w:rsidR="00E83985">
        <w:rPr>
          <w:rFonts w:cs="Times New Roman"/>
          <w:lang w:val="ru-RU"/>
        </w:rPr>
        <w:t xml:space="preserve">ая структура ВКР и </w:t>
      </w:r>
      <w:r w:rsidRPr="009A506A">
        <w:rPr>
          <w:rFonts w:cs="Times New Roman"/>
          <w:lang w:val="ru-RU"/>
        </w:rPr>
        <w:t>соотношение объемов</w:t>
      </w:r>
      <w:r w:rsidR="00E83985">
        <w:rPr>
          <w:rFonts w:cs="Times New Roman"/>
          <w:lang w:val="ru-RU"/>
        </w:rPr>
        <w:t xml:space="preserve"> частей</w:t>
      </w:r>
      <w:r w:rsidRPr="009A506A">
        <w:rPr>
          <w:rFonts w:cs="Times New Roman"/>
          <w:lang w:val="ru-RU"/>
        </w:rPr>
        <w:t xml:space="preserve"> согласовывается с руководителем.</w:t>
      </w:r>
      <w:r w:rsidR="00E83985">
        <w:rPr>
          <w:rFonts w:cs="Times New Roman"/>
          <w:lang w:val="ru-RU"/>
        </w:rPr>
        <w:t xml:space="preserve"> Деление разделов (глав) на параграфы может меняться в зависимости от логики исследования. </w:t>
      </w:r>
    </w:p>
    <w:p w14:paraId="05D3DC69" w14:textId="77777777" w:rsidR="00C270B7" w:rsidRPr="009A506A" w:rsidRDefault="00F116FC" w:rsidP="00206FA3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Во введении раскрываются актуальность, степень разработанности проблемы, цель, задачи, объект, предмет, методы, информационная база, </w:t>
      </w:r>
      <w:r w:rsidRPr="009A506A">
        <w:rPr>
          <w:rFonts w:cs="Times New Roman"/>
          <w:lang w:val="ru-RU"/>
        </w:rPr>
        <w:lastRenderedPageBreak/>
        <w:t xml:space="preserve">практическая значимость и структура работы. Формулировки должны быть взаимосвязаны: число и логика задач должны соответствовать разделам, а заключение </w:t>
      </w:r>
      <w:r w:rsidR="000D15DD">
        <w:rPr>
          <w:rFonts w:cs="Times New Roman"/>
          <w:lang w:val="ru-RU"/>
        </w:rPr>
        <w:t>-</w:t>
      </w:r>
      <w:r w:rsidRPr="009A506A">
        <w:rPr>
          <w:rFonts w:cs="Times New Roman"/>
          <w:lang w:val="ru-RU"/>
        </w:rPr>
        <w:t xml:space="preserve"> содержать ответы по каждой задаче.</w:t>
      </w:r>
    </w:p>
    <w:p w14:paraId="2BBB637D" w14:textId="77777777" w:rsidR="00C270B7" w:rsidRPr="009A506A" w:rsidRDefault="00F116FC" w:rsidP="00206FA3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Заключение не пересказывает текст. В нем последовательно формулируются результаты: уточненные теоретические положения; результаты диагностики; выявленные риски и причины; разработанные предложения; оценка эффекта; ограничения исследования и направления дальнейшей работы.</w:t>
      </w:r>
    </w:p>
    <w:p w14:paraId="143FE70A" w14:textId="77777777" w:rsidR="00E83985" w:rsidRDefault="00F116FC" w:rsidP="00206FA3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Все существенные выводы подтверждаются расчетами, документами, нормативными положениями или корректно оформленными ссылками. Если используются данные организации, необходимо указать период, единицы измерения, источник и правила обезличивания. Прогнозные оценки должны сопровождаться допущениями и сценарием расчета.</w:t>
      </w:r>
      <w:r w:rsidR="00E83985" w:rsidRPr="009A506A">
        <w:rPr>
          <w:rFonts w:cs="Times New Roman"/>
          <w:lang w:val="ru-RU"/>
        </w:rPr>
        <w:t xml:space="preserve"> </w:t>
      </w:r>
    </w:p>
    <w:p w14:paraId="77326D76" w14:textId="3922F261" w:rsidR="00E83985" w:rsidRDefault="00E83985" w:rsidP="00206FA3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>Структура основных разделов ВКР выстраивается по логической схеме: анализ – проблемы – решения.</w:t>
      </w:r>
    </w:p>
    <w:p w14:paraId="273FAC4A" w14:textId="15EB378E" w:rsidR="00E83985" w:rsidRDefault="00E83985" w:rsidP="00206FA3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>Структура глав ВКР формируется, в общем случае, следующим образом:</w:t>
      </w:r>
    </w:p>
    <w:p w14:paraId="55F7BCFD" w14:textId="4C0C47A0" w:rsidR="00E83985" w:rsidRPr="00E83985" w:rsidRDefault="00E83985" w:rsidP="00206FA3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- </w:t>
      </w:r>
      <w:r w:rsidRPr="00E83985">
        <w:rPr>
          <w:rFonts w:cs="Times New Roman"/>
          <w:lang w:val="ru-RU"/>
        </w:rPr>
        <w:t>Глава 1. Теоретические и нормативно-правовые основы осуществления государственного (муниципального) управления в изучаемой сфере</w:t>
      </w:r>
    </w:p>
    <w:p w14:paraId="1C1A2AA7" w14:textId="2D3E238D" w:rsidR="00E83985" w:rsidRPr="00E83985" w:rsidRDefault="00E83985" w:rsidP="00206FA3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- </w:t>
      </w:r>
      <w:r w:rsidRPr="00E83985">
        <w:rPr>
          <w:rFonts w:cs="Times New Roman"/>
          <w:lang w:val="ru-RU"/>
        </w:rPr>
        <w:t>Глава 2. Анализ осуществления государственного (муниципального) управления в изучаемой сфере, выявление управленческих проблем</w:t>
      </w:r>
    </w:p>
    <w:p w14:paraId="32E2FBFF" w14:textId="02E291A7" w:rsidR="00E83985" w:rsidRPr="00E83985" w:rsidRDefault="00E83985" w:rsidP="00206FA3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- </w:t>
      </w:r>
      <w:r w:rsidRPr="00E83985">
        <w:rPr>
          <w:rFonts w:cs="Times New Roman"/>
          <w:lang w:val="ru-RU"/>
        </w:rPr>
        <w:t>Глава 3. Предложения по решению выявленных проблем, оценка ожидаемого эффекта</w:t>
      </w:r>
    </w:p>
    <w:p w14:paraId="27680A02" w14:textId="77777777" w:rsidR="00E83985" w:rsidRDefault="00E83985" w:rsidP="00206FA3">
      <w:pPr>
        <w:widowControl w:val="0"/>
        <w:rPr>
          <w:rFonts w:cs="Times New Roman"/>
          <w:lang w:val="ru-RU"/>
        </w:rPr>
      </w:pPr>
      <w:r w:rsidRPr="00E83985">
        <w:rPr>
          <w:rFonts w:cs="Times New Roman"/>
          <w:lang w:val="ru-RU"/>
        </w:rPr>
        <w:t xml:space="preserve">В рамках </w:t>
      </w:r>
      <w:r w:rsidRPr="00E83985">
        <w:rPr>
          <w:rFonts w:cs="Times New Roman"/>
          <w:b/>
          <w:bCs/>
          <w:lang w:val="ru-RU"/>
        </w:rPr>
        <w:t>главы 1</w:t>
      </w:r>
      <w:r w:rsidRPr="00E83985">
        <w:rPr>
          <w:rFonts w:cs="Times New Roman"/>
          <w:lang w:val="ru-RU"/>
        </w:rPr>
        <w:t xml:space="preserve"> должны быть обобщены основные теоретические положения осуществления государственного (муниципального) управления в изучаемой сфере, осуществления того или иного вида государственной политики и т.п. К примеру, сформирован понятийный аппарат исследования, изучены и обобщены концепции, модели, подходы в осуществлении управления, изучены и обобщены цели, задачи, методы и инструменты осуществления государственной политики. При необходимости освещаются границы осуществления вида политики (например, разграничиваются сферы социальной политики и социальной защиты и т.п.), описываются подходы к оценке эффективности управленческой деятельности. </w:t>
      </w:r>
    </w:p>
    <w:p w14:paraId="11543CA4" w14:textId="23023997" w:rsidR="00E83985" w:rsidRPr="00E83985" w:rsidRDefault="00E83985" w:rsidP="00206FA3">
      <w:pPr>
        <w:widowControl w:val="0"/>
        <w:rPr>
          <w:rFonts w:cs="Times New Roman"/>
          <w:lang w:val="ru-RU"/>
        </w:rPr>
      </w:pPr>
      <w:r w:rsidRPr="00E83985">
        <w:rPr>
          <w:rFonts w:cs="Times New Roman"/>
          <w:lang w:val="ru-RU"/>
        </w:rPr>
        <w:t xml:space="preserve">Обязательной частью главы 1 является анализ нормативно-правовой базы осуществления государственного (муниципального) управления в изучаемой сфере, итогом которого может стать выявление противоречий, пробелов регулирования. </w:t>
      </w:r>
    </w:p>
    <w:p w14:paraId="67A70A36" w14:textId="77777777" w:rsidR="00E83985" w:rsidRPr="00E83985" w:rsidRDefault="00E83985" w:rsidP="00206FA3">
      <w:pPr>
        <w:widowControl w:val="0"/>
        <w:rPr>
          <w:rFonts w:cs="Times New Roman"/>
          <w:lang w:val="ru-RU"/>
        </w:rPr>
      </w:pPr>
      <w:r w:rsidRPr="00E83985">
        <w:rPr>
          <w:rFonts w:cs="Times New Roman"/>
          <w:lang w:val="ru-RU"/>
        </w:rPr>
        <w:t xml:space="preserve">В зависимости от структуры конкретного исследования в главу 1 может включаться исследование зарубежного опыта (если предполагается его </w:t>
      </w:r>
      <w:r w:rsidRPr="00E83985">
        <w:rPr>
          <w:rFonts w:cs="Times New Roman"/>
          <w:lang w:val="ru-RU"/>
        </w:rPr>
        <w:lastRenderedPageBreak/>
        <w:t>адаптация в дальнейшем), исторического аспекта, детализация описания отдельных инструментов, методов управления и т.д.</w:t>
      </w:r>
    </w:p>
    <w:p w14:paraId="3FEC8093" w14:textId="63296F23" w:rsidR="00E83985" w:rsidRDefault="00E83985" w:rsidP="00206FA3">
      <w:pPr>
        <w:widowControl w:val="0"/>
        <w:rPr>
          <w:rFonts w:cs="Times New Roman"/>
          <w:lang w:val="ru-RU"/>
        </w:rPr>
      </w:pPr>
      <w:r w:rsidRPr="00E83985">
        <w:rPr>
          <w:rFonts w:cs="Times New Roman"/>
          <w:lang w:val="ru-RU"/>
        </w:rPr>
        <w:t>ВКР также должна включать описание механизма управления в изучаемой сфере (описание основных институтов управления, органов, иных организаций, структур межведомственного взаимодействия, разграничения полномочий между уровнями власти и органами власти, направлений взаимодействия, используемых отдельными институтами инструментов управления и т.п.). Описание существующего механизма управления обязательно в ВКР содержательно, однако структурно оно может включаться как в главу 1, так и в главу 2 (выбор обоснован логикой исследования)</w:t>
      </w:r>
      <w:r w:rsidR="00E47573">
        <w:rPr>
          <w:rFonts w:cs="Times New Roman"/>
          <w:lang w:val="ru-RU"/>
        </w:rPr>
        <w:t>.</w:t>
      </w:r>
    </w:p>
    <w:p w14:paraId="01DAC653" w14:textId="0D5A2E33" w:rsidR="00E47573" w:rsidRPr="00E47573" w:rsidRDefault="00E47573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 xml:space="preserve">В рамках </w:t>
      </w:r>
      <w:r w:rsidRPr="00E47573">
        <w:rPr>
          <w:rFonts w:cs="Times New Roman"/>
          <w:b/>
          <w:bCs/>
          <w:lang w:val="ru-RU"/>
        </w:rPr>
        <w:t>главы 2</w:t>
      </w:r>
      <w:r w:rsidRPr="00E47573">
        <w:rPr>
          <w:rFonts w:cs="Times New Roman"/>
          <w:lang w:val="ru-RU"/>
        </w:rPr>
        <w:t xml:space="preserve"> должен быть проведен управленческий анализ </w:t>
      </w:r>
      <w:r>
        <w:rPr>
          <w:rFonts w:cs="Times New Roman"/>
          <w:lang w:val="ru-RU"/>
        </w:rPr>
        <w:t>текущей</w:t>
      </w:r>
      <w:r w:rsidRPr="00E47573">
        <w:rPr>
          <w:rFonts w:cs="Times New Roman"/>
          <w:lang w:val="ru-RU"/>
        </w:rPr>
        <w:t xml:space="preserve"> ситуации и выявление проблем в изучаемой сфере.</w:t>
      </w:r>
    </w:p>
    <w:p w14:paraId="40F7226A" w14:textId="77777777" w:rsidR="00E47573" w:rsidRPr="00E47573" w:rsidRDefault="00E47573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>В общем случае анализ проводится любыми методами, обоснованными логикой исследования. При этом обязательным является наличие анализа следующих смысловых разделов:</w:t>
      </w:r>
    </w:p>
    <w:p w14:paraId="63F00231" w14:textId="77777777" w:rsidR="00E47573" w:rsidRPr="00E47573" w:rsidRDefault="00E47573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>1.</w:t>
      </w:r>
      <w:r w:rsidRPr="00E47573">
        <w:rPr>
          <w:rFonts w:cs="Times New Roman"/>
          <w:lang w:val="ru-RU"/>
        </w:rPr>
        <w:tab/>
        <w:t>Анализ состояния объекта управления (общая характеристика сферы социально-экономического развития, отрасли, территории и т.д., анализ динамики развития за последние 3-5 лет, сравнение с нормативами, целевыми индикаторами и т.д.)</w:t>
      </w:r>
    </w:p>
    <w:p w14:paraId="0990FFCD" w14:textId="77777777" w:rsidR="00E47573" w:rsidRPr="00E47573" w:rsidRDefault="00E47573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>2.</w:t>
      </w:r>
      <w:r w:rsidRPr="00E47573">
        <w:rPr>
          <w:rFonts w:cs="Times New Roman"/>
          <w:lang w:val="ru-RU"/>
        </w:rPr>
        <w:tab/>
        <w:t xml:space="preserve">Описание субъекта управления и анализ его деятельности в отношении объекта управления (описание системы управления, основных институтов, полномочий, применяемых инструментов управления, стратегических, отчетных документов, достижения плановых показателей, оценка исполнения полномочий, анализ эффективности управления и т.п.)   </w:t>
      </w:r>
    </w:p>
    <w:p w14:paraId="57A9D505" w14:textId="77777777" w:rsidR="00E47573" w:rsidRDefault="00E47573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>3.</w:t>
      </w:r>
      <w:r w:rsidRPr="00E47573">
        <w:rPr>
          <w:rFonts w:cs="Times New Roman"/>
          <w:lang w:val="ru-RU"/>
        </w:rPr>
        <w:tab/>
        <w:t xml:space="preserve">Выявление управленческих проблем. Выявленные проблемы должны касаться деятельности органа власти (или его структурного подразделения), их должно быть можно решить с помощью изменений в деятельности органа власти (или его структурного подразделения). Проблемы, выявленные в объекте управления, должны быть с помощью управленческого анализа связаны с недостатками в деятельности субъекта управления. При этом, технологическая деятельность подведомственных учреждений/предприятий не является предметом рассмотрения, проблемы должны быть управленческими, т.е. касаться, в первую очередь, деятельности органов власти. Пример: «плохое состояние дорог», «некачественный ремонт дорог» - проблемы в объекте управления / в технологической деятельности, неприменимы для решения в рамках ВКР. «Неэффективная система контроля качества ремонта при приемке работ» - проблема в субъекте управления, подходит для решения в рамках ВКР, </w:t>
      </w:r>
      <w:r w:rsidRPr="00E47573">
        <w:rPr>
          <w:rFonts w:cs="Times New Roman"/>
          <w:lang w:val="ru-RU"/>
        </w:rPr>
        <w:lastRenderedPageBreak/>
        <w:t xml:space="preserve">т.к. является управленческой и может быть решена изменением деятельности органа власти. </w:t>
      </w:r>
    </w:p>
    <w:p w14:paraId="3B8F3424" w14:textId="77777777" w:rsidR="00E47573" w:rsidRDefault="00E47573" w:rsidP="00206FA3">
      <w:pPr>
        <w:widowControl w:val="0"/>
        <w:rPr>
          <w:lang w:val="ru-RU"/>
        </w:rPr>
      </w:pPr>
      <w:r w:rsidRPr="00E47573">
        <w:rPr>
          <w:rFonts w:cs="Times New Roman"/>
          <w:lang w:val="ru-RU"/>
        </w:rPr>
        <w:t xml:space="preserve">Выявленные проблемы могут касаться как внутренней деятельности органа власти (организации процесса управления, нормативного регулирования, ресурсов управления и т.п.), так и воздействия органа власти на объект управления. </w:t>
      </w:r>
      <w:r w:rsidRPr="00E47573">
        <w:rPr>
          <w:lang w:val="ru-RU"/>
        </w:rPr>
        <w:t xml:space="preserve">Выявленные проблемы должны касаться деятельности органа власти (или его структурного подразделения), их должно быть можно решить с помощью изменений в деятельности органа власти (или его структурного подразделения). </w:t>
      </w:r>
    </w:p>
    <w:p w14:paraId="4F420E3C" w14:textId="69ECC6B0" w:rsidR="00E47573" w:rsidRPr="00E47573" w:rsidRDefault="00E47573" w:rsidP="00206FA3">
      <w:pPr>
        <w:widowControl w:val="0"/>
        <w:rPr>
          <w:lang w:val="ru-RU"/>
        </w:rPr>
      </w:pPr>
      <w:r w:rsidRPr="00E47573">
        <w:rPr>
          <w:lang w:val="ru-RU"/>
        </w:rPr>
        <w:t>Проблемы, выявленные в объекте управления, должны быть с помощью управленческого анализа связаны с недостатками в деятельности субъекта управления. Проблемы должны обязательно подтверждаться проведенным анализом.</w:t>
      </w:r>
    </w:p>
    <w:p w14:paraId="6AE05FC1" w14:textId="77777777" w:rsidR="00E47573" w:rsidRPr="00E47573" w:rsidRDefault="00E47573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 xml:space="preserve">В рамках </w:t>
      </w:r>
      <w:r w:rsidRPr="00E47573">
        <w:rPr>
          <w:rFonts w:cs="Times New Roman"/>
          <w:b/>
          <w:bCs/>
          <w:lang w:val="ru-RU"/>
        </w:rPr>
        <w:t>главы 3</w:t>
      </w:r>
      <w:r w:rsidRPr="00E47573">
        <w:rPr>
          <w:rFonts w:cs="Times New Roman"/>
          <w:lang w:val="ru-RU"/>
        </w:rPr>
        <w:t xml:space="preserve"> должны быть сформированы предложения по решению выявленных ранее проблем. Предложения ВКР должны быть доведены до конкретных рекомендаций субъекту управления по изменениям в любых аспектах его деятельности (например, изменение конкретных нормативных актов, внедрение/изменение административного регламента, предложения по реорганизации, цифровизация процесса, введение новых KPI, перераспределение полномочий и т.п.). Каждое предложение должно быть привязано к проблемам из главы 2.  В зависимости от структуры исследования может быть разработано комплексное предложение, которое решает несколько проблем, или же отдельные предложения по каждой из проблем. предложения должны быть обоснованы нормативно, организационно, </w:t>
      </w:r>
      <w:proofErr w:type="spellStart"/>
      <w:r w:rsidRPr="00E47573">
        <w:rPr>
          <w:rFonts w:cs="Times New Roman"/>
          <w:lang w:val="ru-RU"/>
        </w:rPr>
        <w:t>ресурсно</w:t>
      </w:r>
      <w:proofErr w:type="spellEnd"/>
      <w:r w:rsidRPr="00E47573">
        <w:rPr>
          <w:rFonts w:cs="Times New Roman"/>
          <w:lang w:val="ru-RU"/>
        </w:rPr>
        <w:t>, быть реализуемы, приводить к положительным эффектам.</w:t>
      </w:r>
    </w:p>
    <w:p w14:paraId="3CC65D2F" w14:textId="770B1E20" w:rsidR="00E47573" w:rsidRPr="00E47573" w:rsidRDefault="00E47573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>Каждое сформированное предложение должно иметь адресата</w:t>
      </w:r>
      <w:r>
        <w:rPr>
          <w:rFonts w:cs="Times New Roman"/>
          <w:lang w:val="ru-RU"/>
        </w:rPr>
        <w:t>, т.е.</w:t>
      </w:r>
      <w:r w:rsidRPr="00E47573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 xml:space="preserve">в </w:t>
      </w:r>
      <w:proofErr w:type="spellStart"/>
      <w:r>
        <w:rPr>
          <w:rFonts w:cs="Times New Roman"/>
          <w:lang w:val="ru-RU"/>
        </w:rPr>
        <w:t>ВКр</w:t>
      </w:r>
      <w:proofErr w:type="spellEnd"/>
      <w:r>
        <w:rPr>
          <w:rFonts w:cs="Times New Roman"/>
          <w:lang w:val="ru-RU"/>
        </w:rPr>
        <w:t xml:space="preserve"> должен содержаться ответ на вопрос «</w:t>
      </w:r>
      <w:r w:rsidRPr="00E47573">
        <w:rPr>
          <w:rFonts w:cs="Times New Roman"/>
          <w:lang w:val="ru-RU"/>
        </w:rPr>
        <w:t>кто (какой орган власти?) и что именно должен сделать, чтобы внедрить предложения</w:t>
      </w:r>
      <w:r>
        <w:rPr>
          <w:rFonts w:cs="Times New Roman"/>
          <w:lang w:val="ru-RU"/>
        </w:rPr>
        <w:t>?»</w:t>
      </w:r>
      <w:r w:rsidRPr="00E47573">
        <w:rPr>
          <w:rFonts w:cs="Times New Roman"/>
          <w:lang w:val="ru-RU"/>
        </w:rPr>
        <w:t>.</w:t>
      </w:r>
    </w:p>
    <w:p w14:paraId="20F1A779" w14:textId="77777777" w:rsidR="00E47573" w:rsidRPr="00E47573" w:rsidRDefault="00E47573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 xml:space="preserve">Глава 3 должна обязательно содержать оценку ожидаемого эффекта от внедрения предложений.  Могут оцениваться:  </w:t>
      </w:r>
    </w:p>
    <w:p w14:paraId="71B286CD" w14:textId="77777777" w:rsidR="00E47573" w:rsidRPr="00E47573" w:rsidRDefault="00E47573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 xml:space="preserve">   - Социальный (управленческий) эффект: повышение удовлетворенности граждан, сокращение сроков предоставления услуги, снижение числа жалоб, прозрачность процедур и т.д.  </w:t>
      </w:r>
    </w:p>
    <w:p w14:paraId="68EA4900" w14:textId="03DE1F9F" w:rsidR="00E47573" w:rsidRPr="00E47573" w:rsidRDefault="00E47573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 xml:space="preserve">   - Экономический эффект (</w:t>
      </w:r>
      <w:r>
        <w:rPr>
          <w:rFonts w:cs="Times New Roman"/>
          <w:lang w:val="ru-RU"/>
        </w:rPr>
        <w:t xml:space="preserve">там, где это </w:t>
      </w:r>
      <w:r w:rsidRPr="00E47573">
        <w:rPr>
          <w:rFonts w:cs="Times New Roman"/>
          <w:lang w:val="ru-RU"/>
        </w:rPr>
        <w:t xml:space="preserve">возможно): бюджетная эффективность, снижение издержек.  </w:t>
      </w:r>
    </w:p>
    <w:p w14:paraId="30A3DEDD" w14:textId="0FB03483" w:rsidR="00E47573" w:rsidRDefault="00E47573" w:rsidP="00206FA3">
      <w:pPr>
        <w:widowControl w:val="0"/>
        <w:rPr>
          <w:rFonts w:cs="Times New Roman"/>
          <w:lang w:val="ru-RU"/>
        </w:rPr>
      </w:pPr>
      <w:r w:rsidRPr="00E47573">
        <w:rPr>
          <w:rFonts w:cs="Times New Roman"/>
          <w:lang w:val="ru-RU"/>
        </w:rPr>
        <w:t xml:space="preserve"> Итогом главы 3 и всего исследования ВКР должен являться пакет готовых к внедрению управленческих решений с доказанными ожидаемыми </w:t>
      </w:r>
      <w:r w:rsidRPr="00E47573">
        <w:rPr>
          <w:rFonts w:cs="Times New Roman"/>
          <w:lang w:val="ru-RU"/>
        </w:rPr>
        <w:lastRenderedPageBreak/>
        <w:t>результатами.</w:t>
      </w:r>
    </w:p>
    <w:p w14:paraId="75DB4474" w14:textId="77DDFF30" w:rsidR="00206FA3" w:rsidRDefault="00206FA3" w:rsidP="00206FA3">
      <w:pPr>
        <w:widowControl w:val="0"/>
        <w:rPr>
          <w:rFonts w:cs="Times New Roman"/>
          <w:lang w:val="ru-RU"/>
        </w:rPr>
      </w:pPr>
    </w:p>
    <w:p w14:paraId="1A93C7C1" w14:textId="77777777" w:rsidR="00206FA3" w:rsidRPr="009A506A" w:rsidRDefault="00206FA3" w:rsidP="00206FA3">
      <w:pPr>
        <w:widowControl w:val="0"/>
        <w:rPr>
          <w:rFonts w:cs="Times New Roman"/>
          <w:lang w:val="ru-RU"/>
        </w:rPr>
      </w:pPr>
    </w:p>
    <w:p w14:paraId="30164E3C" w14:textId="06F6142F" w:rsidR="00C270B7" w:rsidRPr="009A506A" w:rsidRDefault="00F116FC" w:rsidP="00206FA3">
      <w:pPr>
        <w:pStyle w:val="1"/>
        <w:keepNext w:val="0"/>
        <w:keepLines w:val="0"/>
        <w:widowControl w:val="0"/>
        <w:rPr>
          <w:rFonts w:ascii="Times New Roman" w:hAnsi="Times New Roman" w:cs="Times New Roman"/>
          <w:lang w:val="ru-RU"/>
        </w:rPr>
      </w:pPr>
      <w:bookmarkStart w:id="14" w:name="_Toc240894995"/>
      <w:bookmarkStart w:id="15" w:name="_Toc242344547"/>
      <w:r w:rsidRPr="009A506A">
        <w:rPr>
          <w:rFonts w:ascii="Times New Roman" w:hAnsi="Times New Roman" w:cs="Times New Roman"/>
          <w:lang w:val="ru-RU"/>
        </w:rPr>
        <w:t xml:space="preserve">2 </w:t>
      </w:r>
      <w:r w:rsidR="00206FA3">
        <w:rPr>
          <w:rFonts w:ascii="Times New Roman" w:hAnsi="Times New Roman" w:cs="Times New Roman"/>
          <w:lang w:val="ru-RU"/>
        </w:rPr>
        <w:t xml:space="preserve">ОСОБЕННОСТИ </w:t>
      </w:r>
      <w:r w:rsidRPr="009A506A">
        <w:rPr>
          <w:rFonts w:ascii="Times New Roman" w:hAnsi="Times New Roman" w:cs="Times New Roman"/>
          <w:lang w:val="ru-RU"/>
        </w:rPr>
        <w:t>СОДЕРЖАНИ</w:t>
      </w:r>
      <w:r w:rsidR="00206FA3">
        <w:rPr>
          <w:rFonts w:ascii="Times New Roman" w:hAnsi="Times New Roman" w:cs="Times New Roman"/>
          <w:lang w:val="ru-RU"/>
        </w:rPr>
        <w:t>Я И СТРУКТУРЫ</w:t>
      </w:r>
      <w:r w:rsidRPr="009A506A">
        <w:rPr>
          <w:rFonts w:ascii="Times New Roman" w:hAnsi="Times New Roman" w:cs="Times New Roman"/>
          <w:lang w:val="ru-RU"/>
        </w:rPr>
        <w:t xml:space="preserve"> ВКР ПО </w:t>
      </w:r>
      <w:bookmarkEnd w:id="14"/>
      <w:r w:rsidR="00206FA3">
        <w:rPr>
          <w:rFonts w:ascii="Times New Roman" w:hAnsi="Times New Roman" w:cs="Times New Roman"/>
          <w:lang w:val="ru-RU"/>
        </w:rPr>
        <w:t>УРОВНЯМ ПОДГОТОВКИ</w:t>
      </w:r>
      <w:bookmarkEnd w:id="15"/>
    </w:p>
    <w:p w14:paraId="62C422FF" w14:textId="5EA84FA4" w:rsidR="00C270B7" w:rsidRPr="009A506A" w:rsidRDefault="00F116FC" w:rsidP="00206FA3">
      <w:pPr>
        <w:pStyle w:val="21"/>
        <w:keepNext w:val="0"/>
        <w:keepLines w:val="0"/>
        <w:widowControl w:val="0"/>
        <w:ind w:firstLine="567"/>
        <w:jc w:val="both"/>
        <w:rPr>
          <w:rFonts w:ascii="Times New Roman" w:hAnsi="Times New Roman" w:cs="Times New Roman"/>
          <w:lang w:val="ru-RU"/>
        </w:rPr>
      </w:pPr>
      <w:bookmarkStart w:id="16" w:name="_Toc240894996"/>
      <w:bookmarkStart w:id="17" w:name="_Toc242344548"/>
      <w:r w:rsidRPr="009A506A">
        <w:rPr>
          <w:rFonts w:ascii="Times New Roman" w:hAnsi="Times New Roman" w:cs="Times New Roman"/>
          <w:lang w:val="ru-RU"/>
        </w:rPr>
        <w:t xml:space="preserve">2.1 </w:t>
      </w:r>
      <w:bookmarkEnd w:id="16"/>
      <w:r w:rsidR="00206FA3">
        <w:rPr>
          <w:rFonts w:ascii="Times New Roman" w:hAnsi="Times New Roman" w:cs="Times New Roman"/>
          <w:lang w:val="ru-RU"/>
        </w:rPr>
        <w:t>Особенности содержания и структуры ВКР бакалавра</w:t>
      </w:r>
      <w:bookmarkEnd w:id="17"/>
    </w:p>
    <w:p w14:paraId="78CDF186" w14:textId="77777777" w:rsidR="001F2569" w:rsidRDefault="00206FA3" w:rsidP="00206FA3">
      <w:pPr>
        <w:widowControl w:val="0"/>
        <w:rPr>
          <w:rFonts w:cs="Times New Roman"/>
          <w:lang w:val="ru-RU"/>
        </w:rPr>
      </w:pPr>
      <w:r w:rsidRPr="00206FA3">
        <w:rPr>
          <w:rFonts w:cs="Times New Roman"/>
          <w:lang w:val="ru-RU"/>
        </w:rPr>
        <w:t xml:space="preserve">ВКР бакалавра </w:t>
      </w:r>
      <w:r>
        <w:rPr>
          <w:rFonts w:cs="Times New Roman"/>
          <w:lang w:val="ru-RU"/>
        </w:rPr>
        <w:t>представляет собой</w:t>
      </w:r>
      <w:r w:rsidRPr="00206FA3">
        <w:rPr>
          <w:rFonts w:cs="Times New Roman"/>
          <w:lang w:val="ru-RU"/>
        </w:rPr>
        <w:t xml:space="preserve"> </w:t>
      </w:r>
      <w:r w:rsidRPr="00206FA3">
        <w:rPr>
          <w:rFonts w:cs="Times New Roman"/>
          <w:b/>
          <w:bCs/>
          <w:lang w:val="ru-RU"/>
        </w:rPr>
        <w:t>квалификационн</w:t>
      </w:r>
      <w:r>
        <w:rPr>
          <w:rFonts w:cs="Times New Roman"/>
          <w:b/>
          <w:bCs/>
          <w:lang w:val="ru-RU"/>
        </w:rPr>
        <w:t>ую</w:t>
      </w:r>
      <w:r w:rsidRPr="00206FA3">
        <w:rPr>
          <w:rFonts w:cs="Times New Roman"/>
          <w:b/>
          <w:bCs/>
          <w:lang w:val="ru-RU"/>
        </w:rPr>
        <w:t xml:space="preserve"> работ</w:t>
      </w:r>
      <w:r>
        <w:rPr>
          <w:rFonts w:cs="Times New Roman"/>
          <w:b/>
          <w:bCs/>
          <w:lang w:val="ru-RU"/>
        </w:rPr>
        <w:t>у</w:t>
      </w:r>
      <w:r w:rsidRPr="001C5649">
        <w:rPr>
          <w:rFonts w:cs="Times New Roman"/>
          <w:lang w:val="ru-RU"/>
        </w:rPr>
        <w:t>,</w:t>
      </w:r>
      <w:r>
        <w:rPr>
          <w:rFonts w:cs="Times New Roman"/>
          <w:b/>
          <w:bCs/>
          <w:lang w:val="ru-RU"/>
        </w:rPr>
        <w:t xml:space="preserve"> </w:t>
      </w:r>
      <w:r>
        <w:rPr>
          <w:rFonts w:cs="Times New Roman"/>
          <w:lang w:val="ru-RU"/>
        </w:rPr>
        <w:t>целью которой является</w:t>
      </w:r>
      <w:r w:rsidRPr="00206FA3">
        <w:rPr>
          <w:rFonts w:cs="Times New Roman"/>
          <w:b/>
          <w:bCs/>
          <w:lang w:val="ru-RU"/>
        </w:rPr>
        <w:t xml:space="preserve"> </w:t>
      </w:r>
      <w:r w:rsidRPr="00206FA3">
        <w:rPr>
          <w:rFonts w:cs="Times New Roman"/>
          <w:lang w:val="ru-RU"/>
        </w:rPr>
        <w:t xml:space="preserve">оценка готовности </w:t>
      </w:r>
      <w:r>
        <w:rPr>
          <w:rFonts w:cs="Times New Roman"/>
          <w:lang w:val="ru-RU"/>
        </w:rPr>
        <w:t xml:space="preserve">выпускника </w:t>
      </w:r>
      <w:r w:rsidRPr="00206FA3">
        <w:rPr>
          <w:rFonts w:cs="Times New Roman"/>
          <w:lang w:val="ru-RU"/>
        </w:rPr>
        <w:t xml:space="preserve">к решению профессиональных задач. </w:t>
      </w:r>
      <w:r w:rsidR="001C5649" w:rsidRPr="001C5649">
        <w:rPr>
          <w:rFonts w:cs="Times New Roman"/>
          <w:lang w:val="ru-RU"/>
        </w:rPr>
        <w:t xml:space="preserve">Студент </w:t>
      </w:r>
      <w:r w:rsidR="001C5649">
        <w:rPr>
          <w:rFonts w:cs="Times New Roman"/>
          <w:lang w:val="ru-RU"/>
        </w:rPr>
        <w:t>при подготовке и защите ВКР должен продемонстрировать компетенции в следующих сферах</w:t>
      </w:r>
      <w:r w:rsidR="001C5649" w:rsidRPr="001C5649">
        <w:rPr>
          <w:rFonts w:cs="Times New Roman"/>
          <w:lang w:val="ru-RU"/>
        </w:rPr>
        <w:t>: изучить необходимую литературу, нормативно-правовые акты, описать существующий механизм (модель, процесс) управления, провести управленческий анализ, выявить проблемы и предложить наиболее обоснованные пути решения этих проблем.</w:t>
      </w:r>
      <w:r w:rsidR="001C5649">
        <w:rPr>
          <w:rFonts w:cs="Times New Roman"/>
          <w:lang w:val="ru-RU"/>
        </w:rPr>
        <w:t xml:space="preserve"> Основной задачей является </w:t>
      </w:r>
      <w:r w:rsidR="001C5649" w:rsidRPr="001C5649">
        <w:rPr>
          <w:rFonts w:cs="Times New Roman"/>
          <w:lang w:val="ru-RU"/>
        </w:rPr>
        <w:t>реш</w:t>
      </w:r>
      <w:r w:rsidR="001C5649">
        <w:rPr>
          <w:rFonts w:cs="Times New Roman"/>
          <w:lang w:val="ru-RU"/>
        </w:rPr>
        <w:t>ение</w:t>
      </w:r>
      <w:r w:rsidR="001C5649" w:rsidRPr="001C5649">
        <w:rPr>
          <w:rFonts w:cs="Times New Roman"/>
          <w:lang w:val="ru-RU"/>
        </w:rPr>
        <w:t xml:space="preserve"> выявленны</w:t>
      </w:r>
      <w:r w:rsidR="001C5649">
        <w:rPr>
          <w:rFonts w:cs="Times New Roman"/>
          <w:lang w:val="ru-RU"/>
        </w:rPr>
        <w:t>х</w:t>
      </w:r>
      <w:r w:rsidR="001C5649" w:rsidRPr="001C5649">
        <w:rPr>
          <w:rFonts w:cs="Times New Roman"/>
          <w:lang w:val="ru-RU"/>
        </w:rPr>
        <w:t xml:space="preserve"> проблем и повы</w:t>
      </w:r>
      <w:r w:rsidR="001C5649">
        <w:rPr>
          <w:rFonts w:cs="Times New Roman"/>
          <w:lang w:val="ru-RU"/>
        </w:rPr>
        <w:t xml:space="preserve">шение </w:t>
      </w:r>
      <w:r w:rsidR="001C5649" w:rsidRPr="001C5649">
        <w:rPr>
          <w:rFonts w:cs="Times New Roman"/>
          <w:lang w:val="ru-RU"/>
        </w:rPr>
        <w:t>эффективност</w:t>
      </w:r>
      <w:r w:rsidR="001C5649">
        <w:rPr>
          <w:rFonts w:cs="Times New Roman"/>
          <w:lang w:val="ru-RU"/>
        </w:rPr>
        <w:t>и</w:t>
      </w:r>
      <w:r w:rsidR="001C5649" w:rsidRPr="001C5649">
        <w:rPr>
          <w:rFonts w:cs="Times New Roman"/>
          <w:lang w:val="ru-RU"/>
        </w:rPr>
        <w:t xml:space="preserve"> управления с помощью наиболее подходящих инструментов. </w:t>
      </w:r>
    </w:p>
    <w:p w14:paraId="0CA82104" w14:textId="17537C22" w:rsidR="001C5649" w:rsidRDefault="001C5649" w:rsidP="00206FA3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>В ВКР бакалавра н</w:t>
      </w:r>
      <w:r w:rsidRPr="001C5649">
        <w:rPr>
          <w:rFonts w:cs="Times New Roman"/>
          <w:lang w:val="ru-RU"/>
        </w:rPr>
        <w:t>ет необходимости предлагать новые подходы</w:t>
      </w:r>
      <w:r>
        <w:rPr>
          <w:rFonts w:cs="Times New Roman"/>
          <w:lang w:val="ru-RU"/>
        </w:rPr>
        <w:t xml:space="preserve"> к решению проблем, проводить научно-методологические обобщения и т.п.</w:t>
      </w:r>
    </w:p>
    <w:p w14:paraId="00132D7E" w14:textId="454F3DCA" w:rsidR="001C5649" w:rsidRPr="001C5649" w:rsidRDefault="001C5649" w:rsidP="001C5649">
      <w:pPr>
        <w:widowControl w:val="0"/>
        <w:rPr>
          <w:lang w:val="ru-RU"/>
        </w:rPr>
      </w:pPr>
      <w:r>
        <w:rPr>
          <w:rFonts w:cs="Times New Roman"/>
          <w:lang w:val="ru-RU"/>
        </w:rPr>
        <w:t>Общие требования к структуре и содержанию ВКР, изложенные в разделе 1 – сохраняются. Важно подчеркнуть необходимость к</w:t>
      </w:r>
      <w:r w:rsidRPr="001C5649">
        <w:rPr>
          <w:lang w:val="ru-RU"/>
        </w:rPr>
        <w:t>онкретны</w:t>
      </w:r>
      <w:r>
        <w:rPr>
          <w:lang w:val="ru-RU"/>
        </w:rPr>
        <w:t>х</w:t>
      </w:r>
      <w:r w:rsidRPr="001C5649">
        <w:rPr>
          <w:lang w:val="ru-RU"/>
        </w:rPr>
        <w:t>, практическ</w:t>
      </w:r>
      <w:r>
        <w:rPr>
          <w:lang w:val="ru-RU"/>
        </w:rPr>
        <w:t>их</w:t>
      </w:r>
      <w:r w:rsidRPr="001C5649">
        <w:rPr>
          <w:lang w:val="ru-RU"/>
        </w:rPr>
        <w:t>, адресны</w:t>
      </w:r>
      <w:r>
        <w:rPr>
          <w:lang w:val="ru-RU"/>
        </w:rPr>
        <w:t>х</w:t>
      </w:r>
      <w:r w:rsidRPr="001C5649">
        <w:rPr>
          <w:lang w:val="ru-RU"/>
        </w:rPr>
        <w:t xml:space="preserve"> предложени</w:t>
      </w:r>
      <w:r>
        <w:rPr>
          <w:lang w:val="ru-RU"/>
        </w:rPr>
        <w:t>й, разрабатываемых в ВКР.</w:t>
      </w:r>
    </w:p>
    <w:p w14:paraId="002365BB" w14:textId="7AC4EA20" w:rsidR="001C5649" w:rsidRPr="00206FA3" w:rsidRDefault="001C5649" w:rsidP="00206FA3">
      <w:pPr>
        <w:widowControl w:val="0"/>
        <w:rPr>
          <w:rFonts w:cs="Times New Roman"/>
          <w:lang w:val="ru-RU"/>
        </w:rPr>
      </w:pPr>
    </w:p>
    <w:p w14:paraId="5821A224" w14:textId="49CF9995" w:rsidR="00C270B7" w:rsidRDefault="00F116FC" w:rsidP="00206FA3">
      <w:pPr>
        <w:pStyle w:val="21"/>
        <w:keepNext w:val="0"/>
        <w:keepLines w:val="0"/>
        <w:widowControl w:val="0"/>
        <w:ind w:firstLine="567"/>
        <w:rPr>
          <w:rFonts w:ascii="Times New Roman" w:hAnsi="Times New Roman" w:cs="Times New Roman"/>
          <w:lang w:val="ru-RU"/>
        </w:rPr>
      </w:pPr>
      <w:bookmarkStart w:id="18" w:name="_Toc240894997"/>
      <w:bookmarkStart w:id="19" w:name="_Toc242344549"/>
      <w:r w:rsidRPr="009A506A">
        <w:rPr>
          <w:rFonts w:ascii="Times New Roman" w:hAnsi="Times New Roman" w:cs="Times New Roman"/>
          <w:lang w:val="ru-RU"/>
        </w:rPr>
        <w:t xml:space="preserve">2.2 </w:t>
      </w:r>
      <w:bookmarkEnd w:id="18"/>
      <w:r w:rsidR="001C5649">
        <w:rPr>
          <w:rFonts w:ascii="Times New Roman" w:hAnsi="Times New Roman" w:cs="Times New Roman"/>
          <w:lang w:val="ru-RU"/>
        </w:rPr>
        <w:t>Особенности содержания и структуры ВКР магистра</w:t>
      </w:r>
      <w:bookmarkEnd w:id="19"/>
    </w:p>
    <w:p w14:paraId="427B051B" w14:textId="20CA98C5" w:rsidR="00D31BE0" w:rsidRDefault="00D31BE0" w:rsidP="00D31BE0">
      <w:pPr>
        <w:widowControl w:val="0"/>
        <w:rPr>
          <w:rFonts w:cs="Times New Roman"/>
          <w:lang w:val="ru-RU"/>
        </w:rPr>
      </w:pPr>
      <w:r w:rsidRPr="00206FA3">
        <w:rPr>
          <w:rFonts w:cs="Times New Roman"/>
          <w:lang w:val="ru-RU"/>
        </w:rPr>
        <w:t xml:space="preserve">ВКР </w:t>
      </w:r>
      <w:r w:rsidR="001F2569">
        <w:rPr>
          <w:rFonts w:cs="Times New Roman"/>
          <w:lang w:val="ru-RU"/>
        </w:rPr>
        <w:t>магистра</w:t>
      </w:r>
      <w:r w:rsidRPr="00206FA3">
        <w:rPr>
          <w:rFonts w:cs="Times New Roman"/>
          <w:lang w:val="ru-RU"/>
        </w:rPr>
        <w:t xml:space="preserve"> </w:t>
      </w:r>
      <w:r>
        <w:rPr>
          <w:rFonts w:cs="Times New Roman"/>
          <w:lang w:val="ru-RU"/>
        </w:rPr>
        <w:t>представляет собой</w:t>
      </w:r>
      <w:r w:rsidRPr="00206FA3">
        <w:rPr>
          <w:rFonts w:cs="Times New Roman"/>
          <w:lang w:val="ru-RU"/>
        </w:rPr>
        <w:t xml:space="preserve"> </w:t>
      </w:r>
      <w:r w:rsidRPr="00D31BE0">
        <w:rPr>
          <w:rFonts w:cs="Times New Roman"/>
          <w:b/>
          <w:bCs/>
          <w:lang w:val="ru-RU"/>
        </w:rPr>
        <w:t>научно-квалификационн</w:t>
      </w:r>
      <w:r>
        <w:rPr>
          <w:rFonts w:cs="Times New Roman"/>
          <w:b/>
          <w:bCs/>
          <w:lang w:val="ru-RU"/>
        </w:rPr>
        <w:t>ую</w:t>
      </w:r>
      <w:r w:rsidRPr="00D31BE0">
        <w:rPr>
          <w:rFonts w:cs="Times New Roman"/>
          <w:b/>
          <w:bCs/>
          <w:lang w:val="ru-RU"/>
        </w:rPr>
        <w:t xml:space="preserve"> работ</w:t>
      </w:r>
      <w:r>
        <w:rPr>
          <w:rFonts w:cs="Times New Roman"/>
          <w:b/>
          <w:bCs/>
          <w:lang w:val="ru-RU"/>
        </w:rPr>
        <w:t xml:space="preserve">у, </w:t>
      </w:r>
      <w:r>
        <w:rPr>
          <w:rFonts w:cs="Times New Roman"/>
          <w:lang w:val="ru-RU"/>
        </w:rPr>
        <w:t>целью которой является</w:t>
      </w:r>
      <w:r w:rsidRPr="00206FA3">
        <w:rPr>
          <w:rFonts w:cs="Times New Roman"/>
          <w:b/>
          <w:bCs/>
          <w:lang w:val="ru-RU"/>
        </w:rPr>
        <w:t xml:space="preserve"> </w:t>
      </w:r>
      <w:r w:rsidRPr="00206FA3">
        <w:rPr>
          <w:rFonts w:cs="Times New Roman"/>
          <w:lang w:val="ru-RU"/>
        </w:rPr>
        <w:t xml:space="preserve">оценка готовности </w:t>
      </w:r>
      <w:r>
        <w:rPr>
          <w:rFonts w:cs="Times New Roman"/>
          <w:lang w:val="ru-RU"/>
        </w:rPr>
        <w:t>выпускника</w:t>
      </w:r>
      <w:r w:rsidRPr="00D31BE0">
        <w:rPr>
          <w:rFonts w:cs="Times New Roman"/>
          <w:b/>
          <w:bCs/>
          <w:lang w:val="ru-RU"/>
        </w:rPr>
        <w:t xml:space="preserve"> </w:t>
      </w:r>
      <w:r w:rsidRPr="00D31BE0">
        <w:rPr>
          <w:rFonts w:cs="Times New Roman"/>
          <w:lang w:val="ru-RU"/>
        </w:rPr>
        <w:t>к решению профессиональных задач, включая предложение нового знания об объекте управления.</w:t>
      </w:r>
      <w:r w:rsidRPr="00206FA3">
        <w:rPr>
          <w:rFonts w:cs="Times New Roman"/>
          <w:lang w:val="ru-RU"/>
        </w:rPr>
        <w:t xml:space="preserve"> </w:t>
      </w:r>
    </w:p>
    <w:p w14:paraId="134E66E7" w14:textId="77777777" w:rsidR="001F2569" w:rsidRDefault="00D31BE0" w:rsidP="00D31BE0">
      <w:pPr>
        <w:widowControl w:val="0"/>
        <w:rPr>
          <w:rFonts w:cs="Times New Roman"/>
          <w:lang w:val="ru-RU"/>
        </w:rPr>
      </w:pPr>
      <w:r w:rsidRPr="001C5649">
        <w:rPr>
          <w:rFonts w:cs="Times New Roman"/>
          <w:lang w:val="ru-RU"/>
        </w:rPr>
        <w:t xml:space="preserve">Студент </w:t>
      </w:r>
      <w:r>
        <w:rPr>
          <w:rFonts w:cs="Times New Roman"/>
          <w:lang w:val="ru-RU"/>
        </w:rPr>
        <w:t>при подготовке и защите ВКР должен продемонстрировать компетенции в следующих сферах</w:t>
      </w:r>
      <w:r w:rsidRPr="001C5649">
        <w:rPr>
          <w:rFonts w:cs="Times New Roman"/>
          <w:lang w:val="ru-RU"/>
        </w:rPr>
        <w:t xml:space="preserve">: </w:t>
      </w:r>
      <w:r w:rsidRPr="00D31BE0">
        <w:rPr>
          <w:rFonts w:cs="Times New Roman"/>
          <w:lang w:val="ru-RU"/>
        </w:rPr>
        <w:t>изучить необходимую литературу, нормативно-правовые акты, выявить пробелы в научно-теоретическом или правовом обеспечении объекта исследования, описать существующий механизм (модель, процесс) управления, провести управленческий анализ с обоснованием используемых методов, выявить проблемы и предложить наиболее обоснованные пути их решения на научно-теоретическом уровне, позволяющем предлагать новые подходы</w:t>
      </w:r>
      <w:r w:rsidRPr="001C5649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267EC83C" w14:textId="77777777" w:rsidR="001F2569" w:rsidRDefault="00D31BE0" w:rsidP="00D31BE0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Сохраняется основная задача </w:t>
      </w:r>
      <w:r w:rsidRPr="001C5649">
        <w:rPr>
          <w:rFonts w:cs="Times New Roman"/>
          <w:lang w:val="ru-RU"/>
        </w:rPr>
        <w:t>реш</w:t>
      </w:r>
      <w:r>
        <w:rPr>
          <w:rFonts w:cs="Times New Roman"/>
          <w:lang w:val="ru-RU"/>
        </w:rPr>
        <w:t>ения</w:t>
      </w:r>
      <w:r w:rsidRPr="001C5649">
        <w:rPr>
          <w:rFonts w:cs="Times New Roman"/>
          <w:lang w:val="ru-RU"/>
        </w:rPr>
        <w:t xml:space="preserve"> выявленны</w:t>
      </w:r>
      <w:r>
        <w:rPr>
          <w:rFonts w:cs="Times New Roman"/>
          <w:lang w:val="ru-RU"/>
        </w:rPr>
        <w:t>х</w:t>
      </w:r>
      <w:r w:rsidRPr="001C5649">
        <w:rPr>
          <w:rFonts w:cs="Times New Roman"/>
          <w:lang w:val="ru-RU"/>
        </w:rPr>
        <w:t xml:space="preserve"> проблем и повы</w:t>
      </w:r>
      <w:r>
        <w:rPr>
          <w:rFonts w:cs="Times New Roman"/>
          <w:lang w:val="ru-RU"/>
        </w:rPr>
        <w:t xml:space="preserve">шение </w:t>
      </w:r>
      <w:r w:rsidRPr="001C5649">
        <w:rPr>
          <w:rFonts w:cs="Times New Roman"/>
          <w:lang w:val="ru-RU"/>
        </w:rPr>
        <w:t>эффективност</w:t>
      </w:r>
      <w:r>
        <w:rPr>
          <w:rFonts w:cs="Times New Roman"/>
          <w:lang w:val="ru-RU"/>
        </w:rPr>
        <w:t>и</w:t>
      </w:r>
      <w:r w:rsidRPr="001C5649">
        <w:rPr>
          <w:rFonts w:cs="Times New Roman"/>
          <w:lang w:val="ru-RU"/>
        </w:rPr>
        <w:t xml:space="preserve"> управления с помощью наиболее подходящих инструментов</w:t>
      </w:r>
      <w:r>
        <w:rPr>
          <w:rFonts w:cs="Times New Roman"/>
          <w:lang w:val="ru-RU"/>
        </w:rPr>
        <w:t xml:space="preserve">, </w:t>
      </w:r>
      <w:r>
        <w:rPr>
          <w:rFonts w:cs="Times New Roman"/>
          <w:lang w:val="ru-RU"/>
        </w:rPr>
        <w:lastRenderedPageBreak/>
        <w:t xml:space="preserve">однако работа включает научно-теоретический уровень, а не только практический, а также к задаче добавляется необходимость решить выявленные проблемы, обновив подход к управлению. </w:t>
      </w:r>
    </w:p>
    <w:p w14:paraId="736E70A9" w14:textId="41CE6829" w:rsidR="00D31BE0" w:rsidRDefault="00D31BE0" w:rsidP="00D31BE0">
      <w:pPr>
        <w:widowControl w:val="0"/>
        <w:rPr>
          <w:rFonts w:cs="Times New Roman"/>
          <w:lang w:val="ru-RU"/>
        </w:rPr>
      </w:pPr>
      <w:r w:rsidRPr="00D31BE0">
        <w:rPr>
          <w:rFonts w:cs="Times New Roman"/>
          <w:lang w:val="ru-RU"/>
        </w:rPr>
        <w:t>Анализ</w:t>
      </w:r>
      <w:r>
        <w:rPr>
          <w:rFonts w:cs="Times New Roman"/>
          <w:lang w:val="ru-RU"/>
        </w:rPr>
        <w:t>, как правило, проводится</w:t>
      </w:r>
      <w:r w:rsidRPr="00D31BE0">
        <w:rPr>
          <w:rFonts w:cs="Times New Roman"/>
          <w:lang w:val="ru-RU"/>
        </w:rPr>
        <w:t xml:space="preserve"> на более высоком уровне обобщения (например, не точечная проблема в конкретном </w:t>
      </w:r>
      <w:r>
        <w:rPr>
          <w:rFonts w:cs="Times New Roman"/>
          <w:lang w:val="ru-RU"/>
        </w:rPr>
        <w:t>органе власти</w:t>
      </w:r>
      <w:r w:rsidRPr="00D31BE0">
        <w:rPr>
          <w:rFonts w:cs="Times New Roman"/>
          <w:lang w:val="ru-RU"/>
        </w:rPr>
        <w:t xml:space="preserve">, а проблема модели управления). </w:t>
      </w:r>
      <w:r>
        <w:rPr>
          <w:rFonts w:cs="Times New Roman"/>
          <w:lang w:val="ru-RU"/>
        </w:rPr>
        <w:t xml:space="preserve">Предполагается больший объем </w:t>
      </w:r>
      <w:r w:rsidRPr="00D31BE0">
        <w:rPr>
          <w:rFonts w:cs="Times New Roman"/>
          <w:lang w:val="ru-RU"/>
        </w:rPr>
        <w:t>эмпири</w:t>
      </w:r>
      <w:r>
        <w:rPr>
          <w:rFonts w:cs="Times New Roman"/>
          <w:lang w:val="ru-RU"/>
        </w:rPr>
        <w:t xml:space="preserve">ческой информации для анализа, более распространены межрегиональные, </w:t>
      </w:r>
      <w:proofErr w:type="spellStart"/>
      <w:r>
        <w:rPr>
          <w:rFonts w:cs="Times New Roman"/>
          <w:lang w:val="ru-RU"/>
        </w:rPr>
        <w:t>межстрановые</w:t>
      </w:r>
      <w:proofErr w:type="spellEnd"/>
      <w:r>
        <w:rPr>
          <w:rFonts w:cs="Times New Roman"/>
          <w:lang w:val="ru-RU"/>
        </w:rPr>
        <w:t xml:space="preserve"> сравнения и т.п</w:t>
      </w:r>
      <w:r w:rsidRPr="00D31BE0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 xml:space="preserve"> </w:t>
      </w:r>
    </w:p>
    <w:p w14:paraId="34715F3C" w14:textId="77777777" w:rsidR="002E5433" w:rsidRDefault="00D31BE0" w:rsidP="00D31BE0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ВКР магистра предполагает наличие элементов научной новизны. </w:t>
      </w:r>
      <w:r w:rsidR="002E5433" w:rsidRPr="00D31BE0">
        <w:rPr>
          <w:rFonts w:cs="Times New Roman"/>
          <w:lang w:val="ru-RU"/>
        </w:rPr>
        <w:t>Предполагается вклад в управленческую науку и возможность масштабирования разработок.</w:t>
      </w:r>
      <w:r w:rsidR="002E5433">
        <w:rPr>
          <w:rFonts w:cs="Times New Roman"/>
          <w:lang w:val="ru-RU"/>
        </w:rPr>
        <w:t xml:space="preserve"> </w:t>
      </w:r>
    </w:p>
    <w:p w14:paraId="68203CC4" w14:textId="007F7327" w:rsidR="00D31BE0" w:rsidRDefault="002E5433" w:rsidP="00D31BE0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 xml:space="preserve">Магистерская диссертация содержит, в большинстве случаев, </w:t>
      </w:r>
      <w:r>
        <w:rPr>
          <w:rFonts w:cs="Times New Roman"/>
          <w:lang w:val="ru-RU"/>
        </w:rPr>
        <w:t>два</w:t>
      </w:r>
      <w:r w:rsidRPr="002E5433">
        <w:rPr>
          <w:rFonts w:cs="Times New Roman"/>
          <w:lang w:val="ru-RU"/>
        </w:rPr>
        <w:t xml:space="preserve"> пункта научной новизны. Допустимо выносить на защиту один пункт научной новизны в том случае, если новизна представляет собой комплексное научное достижение. Формулирование более </w:t>
      </w:r>
      <w:r>
        <w:rPr>
          <w:rFonts w:cs="Times New Roman"/>
          <w:lang w:val="ru-RU"/>
        </w:rPr>
        <w:t>четырех</w:t>
      </w:r>
      <w:r w:rsidRPr="002E5433">
        <w:rPr>
          <w:rFonts w:cs="Times New Roman"/>
          <w:lang w:val="ru-RU"/>
        </w:rPr>
        <w:t xml:space="preserve"> пунктов научной новизны не рекомендуется.</w:t>
      </w:r>
      <w:r>
        <w:rPr>
          <w:rFonts w:cs="Times New Roman"/>
          <w:lang w:val="ru-RU"/>
        </w:rPr>
        <w:t xml:space="preserve"> </w:t>
      </w:r>
    </w:p>
    <w:p w14:paraId="5051F56D" w14:textId="6682F91A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b/>
          <w:bCs/>
          <w:lang w:val="ru-RU"/>
        </w:rPr>
        <w:t>Научная новизна магистерской диссертации</w:t>
      </w:r>
      <w:r w:rsidRPr="002E5433">
        <w:rPr>
          <w:rFonts w:cs="Times New Roman"/>
          <w:lang w:val="ru-RU"/>
        </w:rPr>
        <w:t xml:space="preserve"> – это неизвестные ранее и сформулированные/разработанные в процессе ее написания научные знания, обоснованные с точки зрения теории или в результате практических исследований, проверенные на практике и подтвержденные </w:t>
      </w:r>
      <w:r>
        <w:rPr>
          <w:rFonts w:cs="Times New Roman"/>
          <w:lang w:val="ru-RU"/>
        </w:rPr>
        <w:t>автором</w:t>
      </w:r>
      <w:r w:rsidRPr="002E5433">
        <w:rPr>
          <w:rFonts w:cs="Times New Roman"/>
          <w:lang w:val="ru-RU"/>
        </w:rPr>
        <w:t xml:space="preserve"> (например, в рамках практики в организации или в научной дискуссии, например, в виде публикаций). Научная новизна может содержаться в различных частях проведенного исследования, не только в разработанных предложениях.</w:t>
      </w:r>
    </w:p>
    <w:p w14:paraId="2664F071" w14:textId="15150166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Формулировка научной новизны должна быть обязательно связана с темой магистерской диссертации и включать часть с чётким объяснением, что нового по сравнению с предыдущими работами выявлено автором, в чем именно состоит научная значимость разработок.</w:t>
      </w:r>
    </w:p>
    <w:p w14:paraId="0968D407" w14:textId="61E36CC9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Возможны три уровня научной новизны по отношению к существующему научному знанию:</w:t>
      </w:r>
    </w:p>
    <w:p w14:paraId="159AD422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конкретизация;</w:t>
      </w:r>
    </w:p>
    <w:p w14:paraId="6FC8C9AE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дополнение;</w:t>
      </w:r>
    </w:p>
    <w:p w14:paraId="04EE144C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преобразование.</w:t>
      </w:r>
    </w:p>
    <w:p w14:paraId="3C8D534B" w14:textId="6CD146D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Можно также выделить два подхода к разработке научной новизны:</w:t>
      </w:r>
    </w:p>
    <w:p w14:paraId="14C13A1E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Получение уникальных результатов, создание модели, предложение нестандартного решения.</w:t>
      </w:r>
    </w:p>
    <w:p w14:paraId="53DF4A84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 xml:space="preserve">Использование уже имеющихся данных, теорий, решений в иных условиях, дающее не фиксировавшиеся ранее результаты. </w:t>
      </w:r>
    </w:p>
    <w:p w14:paraId="383A9DF1" w14:textId="33978E8E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lastRenderedPageBreak/>
        <w:t>Исходя из вышесказанного, возможны различные варианты элементов научной новизны магистерского исследования:</w:t>
      </w:r>
    </w:p>
    <w:p w14:paraId="3BCA0749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объект исследования, который ранее не рассматривался ни в одной работе;</w:t>
      </w:r>
    </w:p>
    <w:p w14:paraId="5086421A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новая формулировка уже изученных проблем или поставленных задач;</w:t>
      </w:r>
    </w:p>
    <w:p w14:paraId="49A2BD55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не встречавшийся у других авторов метод, позволяющий решить задачи, справиться с проблемами, разрешить противоречия;</w:t>
      </w:r>
    </w:p>
    <w:p w14:paraId="03463036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нестандартное использование найденного кем-то решения или существующего метода;</w:t>
      </w:r>
    </w:p>
    <w:p w14:paraId="36B44249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рассмотрение уже существующей теории в рамках новых условий и описание следствий;</w:t>
      </w:r>
    </w:p>
    <w:p w14:paraId="3C5FCCFA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не зафиксированные до магистранта итоги эксперимента, их влияние;</w:t>
      </w:r>
    </w:p>
    <w:p w14:paraId="42477739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обоснование не имевшихся прежде показателей, критериев (и их систем), которые не были рассмотрены;</w:t>
      </w:r>
    </w:p>
    <w:p w14:paraId="4AB5AED5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сформулированные самостоятельно предложения по изменению действующих процессов или имеющих место явлений, которые могу быть применены не только в рамках объекта исследования;</w:t>
      </w:r>
    </w:p>
    <w:p w14:paraId="3700F526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формирование и обновление моделей.</w:t>
      </w:r>
    </w:p>
    <w:p w14:paraId="3AC98F7E" w14:textId="603BB6A5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Научная новизна не должна отождествляться с практической значимостью исследования и практическими предложениями по решению выявленных в исследовании проблем.</w:t>
      </w:r>
    </w:p>
    <w:p w14:paraId="6192A2B2" w14:textId="66D2498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Пример: выявлен пробел в нормативно-правовой базе – в нормативных актах отсутствует определение какого-либо явления.</w:t>
      </w:r>
      <w:r>
        <w:rPr>
          <w:rFonts w:cs="Times New Roman"/>
          <w:lang w:val="ru-RU"/>
        </w:rPr>
        <w:t xml:space="preserve"> В этом случае:</w:t>
      </w:r>
    </w:p>
    <w:p w14:paraId="51788345" w14:textId="77777777" w:rsidR="002E5433" w:rsidRP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Обоснование предложения включить определение в нормативные акты – это практическое решение проблемы, имеет практическую значимость для деятельности органов власти;</w:t>
      </w:r>
    </w:p>
    <w:p w14:paraId="2FCD4DAA" w14:textId="1750CA88" w:rsidR="002E5433" w:rsidRDefault="002E5433" w:rsidP="002E5433">
      <w:pPr>
        <w:widowControl w:val="0"/>
        <w:rPr>
          <w:rFonts w:cs="Times New Roman"/>
          <w:lang w:val="ru-RU"/>
        </w:rPr>
      </w:pPr>
      <w:r w:rsidRPr="002E5433">
        <w:rPr>
          <w:rFonts w:cs="Times New Roman"/>
          <w:lang w:val="ru-RU"/>
        </w:rPr>
        <w:t>−</w:t>
      </w:r>
      <w:r w:rsidRPr="002E5433">
        <w:rPr>
          <w:rFonts w:cs="Times New Roman"/>
          <w:lang w:val="ru-RU"/>
        </w:rPr>
        <w:tab/>
        <w:t>Авторское определение изучаемого явления, которое может быть внесено в НПА – это элемент научной новизны.</w:t>
      </w:r>
    </w:p>
    <w:p w14:paraId="27273106" w14:textId="77777777" w:rsidR="002E5433" w:rsidRDefault="002E5433" w:rsidP="00D31BE0">
      <w:pPr>
        <w:widowControl w:val="0"/>
        <w:rPr>
          <w:rFonts w:cs="Times New Roman"/>
          <w:lang w:val="ru-RU"/>
        </w:rPr>
      </w:pPr>
    </w:p>
    <w:p w14:paraId="3B385A7A" w14:textId="77777777" w:rsidR="00D31BE0" w:rsidRDefault="00D31BE0" w:rsidP="00D31BE0">
      <w:pPr>
        <w:widowControl w:val="0"/>
        <w:rPr>
          <w:rFonts w:cs="Times New Roman"/>
          <w:lang w:val="ru-RU"/>
        </w:rPr>
      </w:pPr>
    </w:p>
    <w:p w14:paraId="51EB8484" w14:textId="5504F038" w:rsidR="00C270B7" w:rsidRPr="009A506A" w:rsidRDefault="00D31BE0" w:rsidP="00D31BE0">
      <w:pPr>
        <w:pStyle w:val="1"/>
        <w:keepNext w:val="0"/>
        <w:keepLines w:val="0"/>
        <w:widowControl w:val="0"/>
        <w:rPr>
          <w:rFonts w:ascii="Times New Roman" w:hAnsi="Times New Roman" w:cs="Times New Roman"/>
          <w:lang w:val="ru-RU"/>
        </w:rPr>
      </w:pPr>
      <w:bookmarkStart w:id="20" w:name="_Toc240895005"/>
      <w:bookmarkStart w:id="21" w:name="_Toc242344550"/>
      <w:r>
        <w:rPr>
          <w:rFonts w:ascii="Times New Roman" w:hAnsi="Times New Roman" w:cs="Times New Roman"/>
          <w:lang w:val="ru-RU"/>
        </w:rPr>
        <w:t>3</w:t>
      </w:r>
      <w:r w:rsidR="00F116FC" w:rsidRPr="009A506A">
        <w:rPr>
          <w:rFonts w:ascii="Times New Roman" w:hAnsi="Times New Roman" w:cs="Times New Roman"/>
          <w:lang w:val="ru-RU"/>
        </w:rPr>
        <w:t xml:space="preserve"> ТРЕБОВАНИЯ К ОФОРМЛЕНИЮ, ИСТОЧНИКАМ И АКАДЕМИЧЕСКОЙ ДОБРОСОВЕСТНОСТИ</w:t>
      </w:r>
      <w:bookmarkEnd w:id="20"/>
      <w:bookmarkEnd w:id="21"/>
    </w:p>
    <w:p w14:paraId="53479FE8" w14:textId="77777777" w:rsidR="005F3001" w:rsidRDefault="005F3001" w:rsidP="00D31BE0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Актуальные требования к оформлению текста ВКР принимаются на ученом совете ИПМЭиТ и доводятся до студентов. Текущая версия требований размещена на сайте Института по ссылке: </w:t>
      </w:r>
      <w:hyperlink r:id="rId8" w:history="1">
        <w:r w:rsidRPr="00936612">
          <w:rPr>
            <w:rStyle w:val="aff8"/>
            <w:rFonts w:cs="Times New Roman"/>
            <w:lang w:val="ru-RU"/>
          </w:rPr>
          <w:t>https://imet.spbstu.ru/uchebno_metodicheskie_materialy/</w:t>
        </w:r>
      </w:hyperlink>
      <w:r>
        <w:rPr>
          <w:rFonts w:cs="Times New Roman"/>
          <w:lang w:val="ru-RU"/>
        </w:rPr>
        <w:t>.</w:t>
      </w:r>
    </w:p>
    <w:p w14:paraId="4F25C130" w14:textId="05E7ABA7" w:rsidR="003D73AA" w:rsidRPr="009A506A" w:rsidRDefault="005F3001" w:rsidP="00D31BE0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>Требования к академической добросовестности при подготовке ВКР определяются локальными актами СПбПУ и дополнениями, утверждёнными на уровне Института</w:t>
      </w:r>
      <w:r w:rsidR="003D73AA">
        <w:rPr>
          <w:rFonts w:cs="Times New Roman"/>
          <w:lang w:val="ru-RU"/>
        </w:rPr>
        <w:t xml:space="preserve">, в частности </w:t>
      </w:r>
      <w:r w:rsidR="003D73AA" w:rsidRPr="009A506A">
        <w:rPr>
          <w:rFonts w:cs="Times New Roman"/>
          <w:lang w:val="ru-RU"/>
        </w:rPr>
        <w:t>Регламент</w:t>
      </w:r>
      <w:r w:rsidR="003D73AA">
        <w:rPr>
          <w:rFonts w:cs="Times New Roman"/>
          <w:lang w:val="ru-RU"/>
        </w:rPr>
        <w:t>ом</w:t>
      </w:r>
      <w:r w:rsidR="003D73AA" w:rsidRPr="009A506A">
        <w:rPr>
          <w:rFonts w:cs="Times New Roman"/>
          <w:lang w:val="ru-RU"/>
        </w:rPr>
        <w:t xml:space="preserve"> проверки на объем заимствования выпускных квалификационных работ обучающихся СПбПУ с помощью системы «Антиплагиат» (2026)</w:t>
      </w:r>
      <w:r w:rsidR="003D73AA">
        <w:rPr>
          <w:rFonts w:cs="Times New Roman"/>
          <w:lang w:val="ru-RU"/>
        </w:rPr>
        <w:t xml:space="preserve"> и </w:t>
      </w:r>
      <w:r w:rsidR="003D73AA" w:rsidRPr="009A506A">
        <w:rPr>
          <w:rFonts w:cs="Times New Roman"/>
          <w:lang w:val="ru-RU"/>
        </w:rPr>
        <w:t>Требования</w:t>
      </w:r>
      <w:r w:rsidR="003D73AA">
        <w:rPr>
          <w:rFonts w:cs="Times New Roman"/>
          <w:lang w:val="ru-RU"/>
        </w:rPr>
        <w:t>ми</w:t>
      </w:r>
      <w:r w:rsidR="003D73AA" w:rsidRPr="009A506A">
        <w:rPr>
          <w:rFonts w:cs="Times New Roman"/>
          <w:lang w:val="ru-RU"/>
        </w:rPr>
        <w:t xml:space="preserve"> к оформлению выпускных квалификационных работ, курсовых проектов (работ) и отчетов ИПМЭиТ</w:t>
      </w:r>
      <w:r w:rsidR="003D73AA">
        <w:rPr>
          <w:rFonts w:cs="Times New Roman"/>
          <w:lang w:val="ru-RU"/>
        </w:rPr>
        <w:t>, а также дополнительными распоряжениями Института.</w:t>
      </w:r>
    </w:p>
    <w:p w14:paraId="7DCE6CF5" w14:textId="76711C36" w:rsidR="00C270B7" w:rsidRDefault="00C270B7" w:rsidP="00D31BE0">
      <w:pPr>
        <w:widowControl w:val="0"/>
        <w:rPr>
          <w:rFonts w:cs="Times New Roman"/>
          <w:lang w:val="ru-RU"/>
        </w:rPr>
      </w:pPr>
    </w:p>
    <w:p w14:paraId="7336DF7F" w14:textId="77777777" w:rsidR="005F3001" w:rsidRPr="009A506A" w:rsidRDefault="005F3001" w:rsidP="00D31BE0">
      <w:pPr>
        <w:widowControl w:val="0"/>
        <w:rPr>
          <w:rFonts w:cs="Times New Roman"/>
          <w:lang w:val="ru-RU"/>
        </w:rPr>
      </w:pPr>
    </w:p>
    <w:p w14:paraId="1B290BF1" w14:textId="6E9BCB81" w:rsidR="00C270B7" w:rsidRPr="009A506A" w:rsidRDefault="00D31BE0" w:rsidP="00D31BE0">
      <w:pPr>
        <w:pStyle w:val="1"/>
        <w:keepNext w:val="0"/>
        <w:keepLines w:val="0"/>
        <w:widowControl w:val="0"/>
        <w:rPr>
          <w:rFonts w:ascii="Times New Roman" w:hAnsi="Times New Roman" w:cs="Times New Roman"/>
          <w:lang w:val="ru-RU"/>
        </w:rPr>
      </w:pPr>
      <w:bookmarkStart w:id="22" w:name="_Toc240895006"/>
      <w:bookmarkStart w:id="23" w:name="_Toc242344551"/>
      <w:r>
        <w:rPr>
          <w:rFonts w:ascii="Times New Roman" w:hAnsi="Times New Roman" w:cs="Times New Roman"/>
          <w:lang w:val="ru-RU"/>
        </w:rPr>
        <w:t>4</w:t>
      </w:r>
      <w:r w:rsidR="00F116FC" w:rsidRPr="009A506A">
        <w:rPr>
          <w:rFonts w:ascii="Times New Roman" w:hAnsi="Times New Roman" w:cs="Times New Roman"/>
          <w:lang w:val="ru-RU"/>
        </w:rPr>
        <w:t xml:space="preserve"> ОРГАНИЗАЦИЯ РАБОТЫ И ПОДГОТОВКА К ЗАЩИТЕ</w:t>
      </w:r>
      <w:r w:rsidR="005F3001">
        <w:rPr>
          <w:rFonts w:ascii="Times New Roman" w:hAnsi="Times New Roman" w:cs="Times New Roman"/>
          <w:lang w:val="ru-RU"/>
        </w:rPr>
        <w:t xml:space="preserve"> ВКР</w:t>
      </w:r>
      <w:bookmarkEnd w:id="22"/>
      <w:bookmarkEnd w:id="23"/>
    </w:p>
    <w:p w14:paraId="10BBD952" w14:textId="69DAFA37" w:rsidR="00C270B7" w:rsidRPr="009A506A" w:rsidRDefault="005F3001" w:rsidP="00D31BE0">
      <w:pPr>
        <w:widowControl w:val="0"/>
        <w:rPr>
          <w:rFonts w:cs="Times New Roman"/>
          <w:lang w:val="ru-RU"/>
        </w:rPr>
      </w:pPr>
      <w:r w:rsidRPr="005F3001">
        <w:rPr>
          <w:lang w:val="ru-RU"/>
        </w:rPr>
        <w:t xml:space="preserve">Подготовка ВКР представляет собой последовательный процесс, включающий выбор темы, проведение исследования, разработку практических рекомендаций, оформление результатов и подготовку к защите. </w:t>
      </w:r>
      <w:r>
        <w:rPr>
          <w:lang w:val="ru-RU"/>
        </w:rPr>
        <w:t xml:space="preserve">Темы ВКР утверждаются на заседаниях учебного подразделения. </w:t>
      </w:r>
    </w:p>
    <w:p w14:paraId="118CDE2E" w14:textId="6177E6AF" w:rsidR="00C270B7" w:rsidRPr="009A506A" w:rsidRDefault="00D31BE0" w:rsidP="00D31BE0">
      <w:pPr>
        <w:pStyle w:val="21"/>
        <w:keepNext w:val="0"/>
        <w:keepLines w:val="0"/>
        <w:widowControl w:val="0"/>
        <w:ind w:firstLine="567"/>
        <w:rPr>
          <w:rFonts w:ascii="Times New Roman" w:hAnsi="Times New Roman" w:cs="Times New Roman"/>
          <w:lang w:val="ru-RU"/>
        </w:rPr>
      </w:pPr>
      <w:bookmarkStart w:id="24" w:name="_Toc240895007"/>
      <w:bookmarkStart w:id="25" w:name="_Toc242344552"/>
      <w:r>
        <w:rPr>
          <w:rFonts w:ascii="Times New Roman" w:hAnsi="Times New Roman" w:cs="Times New Roman"/>
          <w:lang w:val="ru-RU"/>
        </w:rPr>
        <w:t>4</w:t>
      </w:r>
      <w:r w:rsidR="00F116FC" w:rsidRPr="009A506A">
        <w:rPr>
          <w:rFonts w:ascii="Times New Roman" w:hAnsi="Times New Roman" w:cs="Times New Roman"/>
          <w:lang w:val="ru-RU"/>
        </w:rPr>
        <w:t>.</w:t>
      </w:r>
      <w:r w:rsidR="00E0420B">
        <w:rPr>
          <w:rFonts w:ascii="Times New Roman" w:hAnsi="Times New Roman" w:cs="Times New Roman"/>
          <w:lang w:val="ru-RU"/>
        </w:rPr>
        <w:t>1</w:t>
      </w:r>
      <w:r w:rsidR="00F116FC" w:rsidRPr="009A506A">
        <w:rPr>
          <w:rFonts w:ascii="Times New Roman" w:hAnsi="Times New Roman" w:cs="Times New Roman"/>
          <w:lang w:val="ru-RU"/>
        </w:rPr>
        <w:t xml:space="preserve"> Требования к заданию на ВКР</w:t>
      </w:r>
      <w:bookmarkEnd w:id="24"/>
      <w:bookmarkEnd w:id="25"/>
    </w:p>
    <w:p w14:paraId="643457CF" w14:textId="360A209F" w:rsidR="00C270B7" w:rsidRPr="009A506A" w:rsidRDefault="005F3001" w:rsidP="00D31BE0">
      <w:pPr>
        <w:widowControl w:val="0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Задание на ВКР оформляется в соответствии с утвержденным шаблоном. </w:t>
      </w:r>
      <w:r w:rsidRPr="009A506A">
        <w:rPr>
          <w:rFonts w:cs="Times New Roman"/>
          <w:lang w:val="ru-RU"/>
        </w:rPr>
        <w:t xml:space="preserve">В пункте «Содержание работы» перечисляются </w:t>
      </w:r>
      <w:r w:rsidR="00D31BE0">
        <w:rPr>
          <w:rFonts w:cs="Times New Roman"/>
          <w:lang w:val="ru-RU"/>
        </w:rPr>
        <w:t>основные смысловые части</w:t>
      </w:r>
      <w:r w:rsidRPr="009A506A">
        <w:rPr>
          <w:rFonts w:cs="Times New Roman"/>
          <w:lang w:val="ru-RU"/>
        </w:rPr>
        <w:t xml:space="preserve"> трех разделов, а не только их названия. Пункт «Перечень графического материала» включает ключевые </w:t>
      </w:r>
      <w:r w:rsidR="00D31BE0">
        <w:rPr>
          <w:rFonts w:cs="Times New Roman"/>
          <w:lang w:val="ru-RU"/>
        </w:rPr>
        <w:t>графики, диаграммы и прочие графические материалы, обоснованные логикой исследования</w:t>
      </w:r>
      <w:r w:rsidRPr="009A506A">
        <w:rPr>
          <w:rFonts w:cs="Times New Roman"/>
          <w:lang w:val="ru-RU"/>
        </w:rPr>
        <w:t xml:space="preserve">. Перечень информационных технологий должен соответствовать фактически использованным средствам. </w:t>
      </w:r>
    </w:p>
    <w:p w14:paraId="47199CE1" w14:textId="30BD9E5C" w:rsidR="00C270B7" w:rsidRPr="009A506A" w:rsidRDefault="00FA4776" w:rsidP="00206FA3">
      <w:pPr>
        <w:pStyle w:val="21"/>
        <w:keepNext w:val="0"/>
        <w:keepLines w:val="0"/>
        <w:widowControl w:val="0"/>
        <w:ind w:firstLine="567"/>
        <w:rPr>
          <w:rFonts w:ascii="Times New Roman" w:hAnsi="Times New Roman" w:cs="Times New Roman"/>
          <w:lang w:val="ru-RU"/>
        </w:rPr>
      </w:pPr>
      <w:bookmarkStart w:id="26" w:name="_Toc240895008"/>
      <w:bookmarkStart w:id="27" w:name="_Toc242344553"/>
      <w:r>
        <w:rPr>
          <w:rFonts w:ascii="Times New Roman" w:hAnsi="Times New Roman" w:cs="Times New Roman"/>
          <w:lang w:val="ru-RU"/>
        </w:rPr>
        <w:t>4</w:t>
      </w:r>
      <w:r w:rsidR="00F116FC" w:rsidRPr="009A506A">
        <w:rPr>
          <w:rFonts w:ascii="Times New Roman" w:hAnsi="Times New Roman" w:cs="Times New Roman"/>
          <w:lang w:val="ru-RU"/>
        </w:rPr>
        <w:t>.</w:t>
      </w:r>
      <w:r w:rsidR="00E0420B">
        <w:rPr>
          <w:rFonts w:ascii="Times New Roman" w:hAnsi="Times New Roman" w:cs="Times New Roman"/>
          <w:lang w:val="ru-RU"/>
        </w:rPr>
        <w:t>2</w:t>
      </w:r>
      <w:r w:rsidR="00F116FC" w:rsidRPr="009A506A">
        <w:rPr>
          <w:rFonts w:ascii="Times New Roman" w:hAnsi="Times New Roman" w:cs="Times New Roman"/>
          <w:lang w:val="ru-RU"/>
        </w:rPr>
        <w:t xml:space="preserve"> Доклад и презентация</w:t>
      </w:r>
      <w:bookmarkEnd w:id="26"/>
      <w:bookmarkEnd w:id="27"/>
    </w:p>
    <w:p w14:paraId="2E4AE601" w14:textId="64FF001C" w:rsidR="00FA4776" w:rsidRDefault="00F116FC" w:rsidP="00206FA3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Доклад строится вокруг</w:t>
      </w:r>
      <w:r w:rsidR="00FA4776">
        <w:rPr>
          <w:rFonts w:cs="Times New Roman"/>
          <w:lang w:val="ru-RU"/>
        </w:rPr>
        <w:t xml:space="preserve"> анализа, выявленных</w:t>
      </w:r>
      <w:r w:rsidRPr="009A506A">
        <w:rPr>
          <w:rFonts w:cs="Times New Roman"/>
          <w:lang w:val="ru-RU"/>
        </w:rPr>
        <w:t xml:space="preserve"> проблем</w:t>
      </w:r>
      <w:r w:rsidR="00FA4776">
        <w:rPr>
          <w:rFonts w:cs="Times New Roman"/>
          <w:lang w:val="ru-RU"/>
        </w:rPr>
        <w:t xml:space="preserve"> и их обоснования проведенным анализом, </w:t>
      </w:r>
      <w:r w:rsidRPr="009A506A">
        <w:rPr>
          <w:rFonts w:cs="Times New Roman"/>
          <w:lang w:val="ru-RU"/>
        </w:rPr>
        <w:t>результатов</w:t>
      </w:r>
      <w:r w:rsidR="00FA4776">
        <w:rPr>
          <w:rFonts w:cs="Times New Roman"/>
          <w:lang w:val="ru-RU"/>
        </w:rPr>
        <w:t xml:space="preserve"> (авторских предложений по решению проблем) и оценки ожидаемого эффекта предложений</w:t>
      </w:r>
      <w:r w:rsidRPr="009A506A">
        <w:rPr>
          <w:rFonts w:cs="Times New Roman"/>
          <w:lang w:val="ru-RU"/>
        </w:rPr>
        <w:t xml:space="preserve">. На </w:t>
      </w:r>
      <w:r w:rsidR="00FA4776">
        <w:rPr>
          <w:rFonts w:cs="Times New Roman"/>
          <w:lang w:val="ru-RU"/>
        </w:rPr>
        <w:t xml:space="preserve">доклад на </w:t>
      </w:r>
      <w:r w:rsidRPr="009A506A">
        <w:rPr>
          <w:rFonts w:cs="Times New Roman"/>
          <w:lang w:val="ru-RU"/>
        </w:rPr>
        <w:t>защит</w:t>
      </w:r>
      <w:r w:rsidR="00FA4776">
        <w:rPr>
          <w:rFonts w:cs="Times New Roman"/>
          <w:lang w:val="ru-RU"/>
        </w:rPr>
        <w:t>е</w:t>
      </w:r>
      <w:r w:rsidRPr="009A506A">
        <w:rPr>
          <w:rFonts w:cs="Times New Roman"/>
          <w:lang w:val="ru-RU"/>
        </w:rPr>
        <w:t xml:space="preserve"> </w:t>
      </w:r>
      <w:r w:rsidR="00FA4776">
        <w:rPr>
          <w:rFonts w:cs="Times New Roman"/>
          <w:lang w:val="ru-RU"/>
        </w:rPr>
        <w:t xml:space="preserve">бакалавра </w:t>
      </w:r>
      <w:r w:rsidRPr="009A506A">
        <w:rPr>
          <w:rFonts w:cs="Times New Roman"/>
          <w:lang w:val="ru-RU"/>
        </w:rPr>
        <w:t xml:space="preserve">отводится не более </w:t>
      </w:r>
      <w:r w:rsidR="00FA4776">
        <w:rPr>
          <w:rFonts w:cs="Times New Roman"/>
          <w:lang w:val="ru-RU"/>
        </w:rPr>
        <w:t>10</w:t>
      </w:r>
      <w:r w:rsidRPr="009A506A">
        <w:rPr>
          <w:rFonts w:cs="Times New Roman"/>
          <w:lang w:val="ru-RU"/>
        </w:rPr>
        <w:t xml:space="preserve"> минут, если программой ГИА не установлено иное. </w:t>
      </w:r>
      <w:r w:rsidR="00FA4776" w:rsidRPr="009A506A">
        <w:rPr>
          <w:rFonts w:cs="Times New Roman"/>
          <w:lang w:val="ru-RU"/>
        </w:rPr>
        <w:t xml:space="preserve">На </w:t>
      </w:r>
      <w:r w:rsidR="00FA4776">
        <w:rPr>
          <w:rFonts w:cs="Times New Roman"/>
          <w:lang w:val="ru-RU"/>
        </w:rPr>
        <w:t xml:space="preserve">доклад на </w:t>
      </w:r>
      <w:r w:rsidR="00FA4776" w:rsidRPr="009A506A">
        <w:rPr>
          <w:rFonts w:cs="Times New Roman"/>
          <w:lang w:val="ru-RU"/>
        </w:rPr>
        <w:t>защит</w:t>
      </w:r>
      <w:r w:rsidR="00FA4776">
        <w:rPr>
          <w:rFonts w:cs="Times New Roman"/>
          <w:lang w:val="ru-RU"/>
        </w:rPr>
        <w:t>е</w:t>
      </w:r>
      <w:r w:rsidR="00FA4776" w:rsidRPr="009A506A">
        <w:rPr>
          <w:rFonts w:cs="Times New Roman"/>
          <w:lang w:val="ru-RU"/>
        </w:rPr>
        <w:t xml:space="preserve"> </w:t>
      </w:r>
      <w:r w:rsidR="00FA4776">
        <w:rPr>
          <w:rFonts w:cs="Times New Roman"/>
          <w:lang w:val="ru-RU"/>
        </w:rPr>
        <w:t xml:space="preserve">магистра </w:t>
      </w:r>
      <w:r w:rsidR="00FA4776" w:rsidRPr="009A506A">
        <w:rPr>
          <w:rFonts w:cs="Times New Roman"/>
          <w:lang w:val="ru-RU"/>
        </w:rPr>
        <w:t xml:space="preserve">отводится не более </w:t>
      </w:r>
      <w:r w:rsidR="00FA4776">
        <w:rPr>
          <w:rFonts w:cs="Times New Roman"/>
          <w:lang w:val="ru-RU"/>
        </w:rPr>
        <w:t>15</w:t>
      </w:r>
      <w:r w:rsidR="00FA4776" w:rsidRPr="009A506A">
        <w:rPr>
          <w:rFonts w:cs="Times New Roman"/>
          <w:lang w:val="ru-RU"/>
        </w:rPr>
        <w:t xml:space="preserve"> минут, если программой ГИА не установлено иное. </w:t>
      </w:r>
    </w:p>
    <w:p w14:paraId="3CA4472B" w14:textId="6416E73D" w:rsidR="00C270B7" w:rsidRPr="009A506A" w:rsidRDefault="00F116FC" w:rsidP="00206FA3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>Рекомендуется 10–14 слайдов: тема и цель</w:t>
      </w:r>
      <w:r w:rsidR="00110AD8">
        <w:rPr>
          <w:rFonts w:cs="Times New Roman"/>
          <w:lang w:val="ru-RU"/>
        </w:rPr>
        <w:t>/задачи</w:t>
      </w:r>
      <w:r w:rsidRPr="009A506A">
        <w:rPr>
          <w:rFonts w:cs="Times New Roman"/>
          <w:lang w:val="ru-RU"/>
        </w:rPr>
        <w:t xml:space="preserve">; </w:t>
      </w:r>
      <w:r w:rsidR="00110AD8">
        <w:rPr>
          <w:rFonts w:cs="Times New Roman"/>
          <w:lang w:val="ru-RU"/>
        </w:rPr>
        <w:t xml:space="preserve">основные пункты анализа, выявленные </w:t>
      </w:r>
      <w:r w:rsidRPr="009A506A">
        <w:rPr>
          <w:rFonts w:cs="Times New Roman"/>
          <w:lang w:val="ru-RU"/>
        </w:rPr>
        <w:t>проблем</w:t>
      </w:r>
      <w:r w:rsidR="00110AD8">
        <w:rPr>
          <w:rFonts w:cs="Times New Roman"/>
          <w:lang w:val="ru-RU"/>
        </w:rPr>
        <w:t>ы</w:t>
      </w:r>
      <w:r w:rsidRPr="009A506A">
        <w:rPr>
          <w:rFonts w:cs="Times New Roman"/>
          <w:lang w:val="ru-RU"/>
        </w:rPr>
        <w:t xml:space="preserve">; </w:t>
      </w:r>
      <w:r w:rsidR="00110AD8">
        <w:rPr>
          <w:rFonts w:cs="Times New Roman"/>
          <w:lang w:val="ru-RU"/>
        </w:rPr>
        <w:t xml:space="preserve">основные </w:t>
      </w:r>
      <w:r w:rsidRPr="009A506A">
        <w:rPr>
          <w:rFonts w:cs="Times New Roman"/>
          <w:lang w:val="ru-RU"/>
        </w:rPr>
        <w:t>предложения</w:t>
      </w:r>
      <w:r w:rsidR="00110AD8">
        <w:rPr>
          <w:rFonts w:cs="Times New Roman"/>
          <w:lang w:val="ru-RU"/>
        </w:rPr>
        <w:t xml:space="preserve"> по решению проблем</w:t>
      </w:r>
      <w:r w:rsidRPr="009A506A">
        <w:rPr>
          <w:rFonts w:cs="Times New Roman"/>
          <w:lang w:val="ru-RU"/>
        </w:rPr>
        <w:t>; оценка эффекта.</w:t>
      </w:r>
      <w:r w:rsidR="00110AD8">
        <w:rPr>
          <w:rFonts w:cs="Times New Roman"/>
          <w:lang w:val="ru-RU"/>
        </w:rPr>
        <w:t xml:space="preserve"> Для магистров в презентацию также включается информация о публикациях и пункты научной новизны. </w:t>
      </w:r>
    </w:p>
    <w:p w14:paraId="641CCFC1" w14:textId="36E20180" w:rsidR="00EC75FC" w:rsidRPr="00110AD8" w:rsidRDefault="00F116FC" w:rsidP="00110AD8">
      <w:pPr>
        <w:widowControl w:val="0"/>
        <w:rPr>
          <w:rFonts w:cs="Times New Roman"/>
          <w:lang w:val="ru-RU"/>
        </w:rPr>
      </w:pPr>
      <w:r w:rsidRPr="009A506A">
        <w:rPr>
          <w:rFonts w:cs="Times New Roman"/>
          <w:lang w:val="ru-RU"/>
        </w:rPr>
        <w:t xml:space="preserve">На слайды выносятся читаемые схемы, графики, матрицы и итоговые таблицы. Не следует переносить абзацы текста. Все цифры в докладе должны </w:t>
      </w:r>
      <w:r w:rsidRPr="009A506A">
        <w:rPr>
          <w:rFonts w:cs="Times New Roman"/>
          <w:lang w:val="ru-RU"/>
        </w:rPr>
        <w:lastRenderedPageBreak/>
        <w:t>совпадать с ВКР. Автор должен быть готов объяснить выбор метода, источники данных, ограничения, расчеты эффективности и личный вклад.</w:t>
      </w:r>
    </w:p>
    <w:sectPr w:rsidR="00EC75FC" w:rsidRPr="00110AD8" w:rsidSect="00034616">
      <w:footerReference w:type="default" r:id="rId9"/>
      <w:pgSz w:w="11906" w:h="16838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58EF8" w14:textId="77777777" w:rsidR="00815592" w:rsidRDefault="00815592">
      <w:pPr>
        <w:spacing w:line="240" w:lineRule="auto"/>
      </w:pPr>
      <w:r>
        <w:separator/>
      </w:r>
    </w:p>
  </w:endnote>
  <w:endnote w:type="continuationSeparator" w:id="0">
    <w:p w14:paraId="02321A5D" w14:textId="77777777" w:rsidR="00815592" w:rsidRDefault="008155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B9DD1" w14:textId="77777777" w:rsidR="00C270B7" w:rsidRDefault="00F116FC">
    <w:pPr>
      <w:pStyle w:val="a7"/>
      <w:ind w:firstLine="0"/>
      <w:jc w:val="center"/>
    </w:pPr>
    <w:r>
      <w:fldChar w:fldCharType="begin"/>
    </w:r>
    <w:r>
      <w:instrText>PAGE</w:instrText>
    </w:r>
    <w:r>
      <w:fldChar w:fldCharType="separate"/>
    </w:r>
    <w:r w:rsidR="009A506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00A9F" w14:textId="77777777" w:rsidR="00815592" w:rsidRDefault="00815592">
      <w:pPr>
        <w:spacing w:line="240" w:lineRule="auto"/>
      </w:pPr>
      <w:r>
        <w:separator/>
      </w:r>
    </w:p>
  </w:footnote>
  <w:footnote w:type="continuationSeparator" w:id="0">
    <w:p w14:paraId="5FC21426" w14:textId="77777777" w:rsidR="00815592" w:rsidRDefault="008155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1B32AC8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C49F2"/>
    <w:multiLevelType w:val="hybridMultilevel"/>
    <w:tmpl w:val="2F38D09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9E6C02"/>
    <w:multiLevelType w:val="hybridMultilevel"/>
    <w:tmpl w:val="955EB93E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7AF3FA4"/>
    <w:multiLevelType w:val="hybridMultilevel"/>
    <w:tmpl w:val="6B180A32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9F27515"/>
    <w:multiLevelType w:val="hybridMultilevel"/>
    <w:tmpl w:val="A1363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3382E"/>
    <w:multiLevelType w:val="hybridMultilevel"/>
    <w:tmpl w:val="163C42CC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5CE67D6"/>
    <w:multiLevelType w:val="hybridMultilevel"/>
    <w:tmpl w:val="A754CB2C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EA000A"/>
    <w:multiLevelType w:val="hybridMultilevel"/>
    <w:tmpl w:val="803E581C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16A4EF7"/>
    <w:multiLevelType w:val="hybridMultilevel"/>
    <w:tmpl w:val="627459A6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AE214E9"/>
    <w:multiLevelType w:val="hybridMultilevel"/>
    <w:tmpl w:val="AF7A4A04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D6148C3"/>
    <w:multiLevelType w:val="hybridMultilevel"/>
    <w:tmpl w:val="43824BE8"/>
    <w:lvl w:ilvl="0" w:tplc="9F527B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9"/>
  </w:num>
  <w:num w:numId="12">
    <w:abstractNumId w:val="16"/>
  </w:num>
  <w:num w:numId="13">
    <w:abstractNumId w:val="18"/>
  </w:num>
  <w:num w:numId="14">
    <w:abstractNumId w:val="17"/>
  </w:num>
  <w:num w:numId="15">
    <w:abstractNumId w:val="14"/>
  </w:num>
  <w:num w:numId="16">
    <w:abstractNumId w:val="11"/>
  </w:num>
  <w:num w:numId="17">
    <w:abstractNumId w:val="10"/>
  </w:num>
  <w:num w:numId="18">
    <w:abstractNumId w:val="15"/>
  </w:num>
  <w:num w:numId="19">
    <w:abstractNumId w:val="7"/>
    <w:lvlOverride w:ilvl="0">
      <w:startOverride w:val="1"/>
    </w:lvlOverride>
  </w:num>
  <w:num w:numId="20">
    <w:abstractNumId w:val="7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80"/>
    <w:rsid w:val="00014392"/>
    <w:rsid w:val="00034616"/>
    <w:rsid w:val="0006063C"/>
    <w:rsid w:val="000744E6"/>
    <w:rsid w:val="000A7CE7"/>
    <w:rsid w:val="000C6594"/>
    <w:rsid w:val="000D15DD"/>
    <w:rsid w:val="000E32C6"/>
    <w:rsid w:val="00110AD8"/>
    <w:rsid w:val="001420F4"/>
    <w:rsid w:val="00142C04"/>
    <w:rsid w:val="00147651"/>
    <w:rsid w:val="0015074B"/>
    <w:rsid w:val="00156527"/>
    <w:rsid w:val="001A588E"/>
    <w:rsid w:val="001B62CB"/>
    <w:rsid w:val="001C5649"/>
    <w:rsid w:val="001F05C4"/>
    <w:rsid w:val="001F2569"/>
    <w:rsid w:val="001F67DF"/>
    <w:rsid w:val="00206FA3"/>
    <w:rsid w:val="002449F0"/>
    <w:rsid w:val="00262C7B"/>
    <w:rsid w:val="00281125"/>
    <w:rsid w:val="0029639D"/>
    <w:rsid w:val="00296894"/>
    <w:rsid w:val="002A5711"/>
    <w:rsid w:val="002B38A9"/>
    <w:rsid w:val="002D1043"/>
    <w:rsid w:val="002E5433"/>
    <w:rsid w:val="00323176"/>
    <w:rsid w:val="00326F53"/>
    <w:rsid w:val="00326F90"/>
    <w:rsid w:val="003A7C8A"/>
    <w:rsid w:val="003D73AA"/>
    <w:rsid w:val="003F738D"/>
    <w:rsid w:val="004019E9"/>
    <w:rsid w:val="00460B1D"/>
    <w:rsid w:val="004619B0"/>
    <w:rsid w:val="004C06C1"/>
    <w:rsid w:val="005075F6"/>
    <w:rsid w:val="005B14E4"/>
    <w:rsid w:val="005C27DC"/>
    <w:rsid w:val="005F29AF"/>
    <w:rsid w:val="005F3001"/>
    <w:rsid w:val="00613C18"/>
    <w:rsid w:val="00677C2B"/>
    <w:rsid w:val="006A0FC1"/>
    <w:rsid w:val="006B4E05"/>
    <w:rsid w:val="006C72AD"/>
    <w:rsid w:val="0077492B"/>
    <w:rsid w:val="00781513"/>
    <w:rsid w:val="00794FD0"/>
    <w:rsid w:val="007C6770"/>
    <w:rsid w:val="007D5213"/>
    <w:rsid w:val="00807C5A"/>
    <w:rsid w:val="00815592"/>
    <w:rsid w:val="00833472"/>
    <w:rsid w:val="008658EF"/>
    <w:rsid w:val="008B53AA"/>
    <w:rsid w:val="008E10CA"/>
    <w:rsid w:val="008F3FFC"/>
    <w:rsid w:val="0093095D"/>
    <w:rsid w:val="009314CE"/>
    <w:rsid w:val="00987F86"/>
    <w:rsid w:val="00995D8B"/>
    <w:rsid w:val="009A506A"/>
    <w:rsid w:val="00A00B51"/>
    <w:rsid w:val="00A151D8"/>
    <w:rsid w:val="00A3326C"/>
    <w:rsid w:val="00A6284B"/>
    <w:rsid w:val="00AA1D8D"/>
    <w:rsid w:val="00AE5CAE"/>
    <w:rsid w:val="00B47730"/>
    <w:rsid w:val="00B564FF"/>
    <w:rsid w:val="00BA1DE0"/>
    <w:rsid w:val="00BF6CBC"/>
    <w:rsid w:val="00C05D0C"/>
    <w:rsid w:val="00C2485F"/>
    <w:rsid w:val="00C270B7"/>
    <w:rsid w:val="00C46B4E"/>
    <w:rsid w:val="00CB0664"/>
    <w:rsid w:val="00CB77EC"/>
    <w:rsid w:val="00D31BE0"/>
    <w:rsid w:val="00D55A8C"/>
    <w:rsid w:val="00D661AF"/>
    <w:rsid w:val="00D94A6B"/>
    <w:rsid w:val="00DB2C4D"/>
    <w:rsid w:val="00DF6203"/>
    <w:rsid w:val="00E0420B"/>
    <w:rsid w:val="00E47573"/>
    <w:rsid w:val="00E51C93"/>
    <w:rsid w:val="00E661D3"/>
    <w:rsid w:val="00E83985"/>
    <w:rsid w:val="00E83FA2"/>
    <w:rsid w:val="00EA0743"/>
    <w:rsid w:val="00EC75FC"/>
    <w:rsid w:val="00F116FC"/>
    <w:rsid w:val="00F33F9E"/>
    <w:rsid w:val="00FA4776"/>
    <w:rsid w:val="00FA59D0"/>
    <w:rsid w:val="00FC693F"/>
    <w:rsid w:val="00FC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92CCBE"/>
  <w14:defaultImageDpi w14:val="300"/>
  <w15:docId w15:val="{8B51D217-800B-4BCA-B86D-1A905F94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564FF"/>
    <w:pPr>
      <w:spacing w:after="0" w:line="288" w:lineRule="auto"/>
      <w:ind w:firstLine="567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240"/>
      <w:ind w:firstLine="0"/>
      <w:jc w:val="center"/>
      <w:outlineLvl w:val="0"/>
    </w:pPr>
    <w:rPr>
      <w:rFonts w:asciiTheme="majorHAnsi" w:eastAsiaTheme="majorEastAsia" w:hAnsiTheme="majorHAnsi" w:cstheme="majorBidi"/>
      <w:b/>
      <w:bCs/>
      <w:cap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2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99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5F3001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5F3001"/>
    <w:rPr>
      <w:color w:val="605E5C"/>
      <w:shd w:val="clear" w:color="auto" w:fill="E1DFDD"/>
    </w:rPr>
  </w:style>
  <w:style w:type="paragraph" w:styleId="14">
    <w:name w:val="toc 1"/>
    <w:basedOn w:val="a1"/>
    <w:next w:val="a1"/>
    <w:autoRedefine/>
    <w:uiPriority w:val="39"/>
    <w:unhideWhenUsed/>
    <w:rsid w:val="00D661AF"/>
    <w:pPr>
      <w:tabs>
        <w:tab w:val="right" w:leader="dot" w:pos="9628"/>
      </w:tabs>
      <w:spacing w:after="100"/>
      <w:ind w:firstLine="0"/>
    </w:pPr>
  </w:style>
  <w:style w:type="paragraph" w:styleId="2c">
    <w:name w:val="toc 2"/>
    <w:basedOn w:val="a1"/>
    <w:next w:val="a1"/>
    <w:autoRedefine/>
    <w:uiPriority w:val="39"/>
    <w:unhideWhenUsed/>
    <w:rsid w:val="003F738D"/>
    <w:pPr>
      <w:spacing w:after="100"/>
      <w:ind w:left="280"/>
    </w:pPr>
  </w:style>
  <w:style w:type="character" w:styleId="affa">
    <w:name w:val="FollowedHyperlink"/>
    <w:basedOn w:val="a2"/>
    <w:uiPriority w:val="99"/>
    <w:semiHidden/>
    <w:unhideWhenUsed/>
    <w:rsid w:val="001B62CB"/>
    <w:rPr>
      <w:color w:val="800080" w:themeColor="followedHyperlink"/>
      <w:u w:val="single"/>
    </w:rPr>
  </w:style>
  <w:style w:type="character" w:styleId="affb">
    <w:name w:val="annotation reference"/>
    <w:basedOn w:val="a2"/>
    <w:uiPriority w:val="99"/>
    <w:semiHidden/>
    <w:unhideWhenUsed/>
    <w:rsid w:val="004019E9"/>
    <w:rPr>
      <w:sz w:val="16"/>
      <w:szCs w:val="16"/>
    </w:rPr>
  </w:style>
  <w:style w:type="paragraph" w:styleId="affc">
    <w:name w:val="annotation text"/>
    <w:basedOn w:val="a1"/>
    <w:link w:val="affd"/>
    <w:uiPriority w:val="99"/>
    <w:semiHidden/>
    <w:unhideWhenUsed/>
    <w:rsid w:val="004019E9"/>
    <w:pPr>
      <w:spacing w:line="240" w:lineRule="auto"/>
    </w:pPr>
    <w:rPr>
      <w:sz w:val="20"/>
      <w:szCs w:val="20"/>
    </w:rPr>
  </w:style>
  <w:style w:type="character" w:customStyle="1" w:styleId="affd">
    <w:name w:val="Текст примечания Знак"/>
    <w:basedOn w:val="a2"/>
    <w:link w:val="affc"/>
    <w:uiPriority w:val="99"/>
    <w:semiHidden/>
    <w:rsid w:val="004019E9"/>
    <w:rPr>
      <w:rFonts w:ascii="Times New Roman" w:eastAsia="Times New Roman" w:hAnsi="Times New Roman"/>
      <w:sz w:val="20"/>
      <w:szCs w:val="20"/>
    </w:rPr>
  </w:style>
  <w:style w:type="paragraph" w:styleId="affe">
    <w:name w:val="annotation subject"/>
    <w:basedOn w:val="affc"/>
    <w:next w:val="affc"/>
    <w:link w:val="afff"/>
    <w:uiPriority w:val="99"/>
    <w:semiHidden/>
    <w:unhideWhenUsed/>
    <w:rsid w:val="004019E9"/>
    <w:rPr>
      <w:b/>
      <w:bCs/>
    </w:rPr>
  </w:style>
  <w:style w:type="character" w:customStyle="1" w:styleId="afff">
    <w:name w:val="Тема примечания Знак"/>
    <w:basedOn w:val="affd"/>
    <w:link w:val="affe"/>
    <w:uiPriority w:val="99"/>
    <w:semiHidden/>
    <w:rsid w:val="004019E9"/>
    <w:rPr>
      <w:rFonts w:ascii="Times New Roman" w:eastAsia="Times New Roman" w:hAnsi="Times New Roman"/>
      <w:b/>
      <w:bCs/>
      <w:sz w:val="20"/>
      <w:szCs w:val="20"/>
    </w:rPr>
  </w:style>
  <w:style w:type="paragraph" w:styleId="afff0">
    <w:name w:val="Normal (Web)"/>
    <w:basedOn w:val="a1"/>
    <w:uiPriority w:val="99"/>
    <w:semiHidden/>
    <w:unhideWhenUsed/>
    <w:rsid w:val="00E47573"/>
    <w:pPr>
      <w:spacing w:before="100" w:beforeAutospacing="1" w:after="100" w:afterAutospacing="1" w:line="240" w:lineRule="auto"/>
      <w:ind w:firstLine="0"/>
      <w:jc w:val="left"/>
    </w:pPr>
    <w:rPr>
      <w:rFonts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et.spbstu.ru/uchebno_metodicheskie_material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20</Pages>
  <Words>4978</Words>
  <Characters>28378</Characters>
  <Application>Microsoft Office Word</Application>
  <DocSecurity>0</DocSecurity>
  <Lines>236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Методические рекомендации по написанию ВКР специалиста 38.05.01</vt:lpstr>
      <vt:lpstr/>
    </vt:vector>
  </TitlesOfParts>
  <Manager/>
  <Company/>
  <LinksUpToDate>false</LinksUpToDate>
  <CharactersWithSpaces>33290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Методические рекомендации по написанию ВКР специалиста 38.05.01</dc:title>
  <dc:subject>Специализации 38.05.01_01 и 38.05.01_04, 2026/2027 учебный год</dc:subject>
  <dc:creator>Высшая школа государственного управления СПбПУ</dc:creator>
  <cp:keywords/>
  <dc:description/>
  <cp:lastModifiedBy>Marina Marina</cp:lastModifiedBy>
  <cp:revision>53</cp:revision>
  <dcterms:created xsi:type="dcterms:W3CDTF">2013-12-23T23:15:00Z</dcterms:created>
  <dcterms:modified xsi:type="dcterms:W3CDTF">2026-10-08T06:35:00Z</dcterms:modified>
  <cp:category/>
</cp:coreProperties>
</file>